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3DDE">
      <w:pPr>
        <w:spacing w:line="578" w:lineRule="exact"/>
        <w:jc w:val="center"/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</w:pP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关于202</w:t>
      </w:r>
      <w:r>
        <w:rPr>
          <w:rFonts w:hint="eastAsia" w:asciiTheme="majorEastAsia" w:hAnsiTheme="majorEastAsia" w:eastAsiaTheme="majorEastAsia" w:cstheme="majorHAnsi"/>
          <w:bCs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京外</w:t>
      </w: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毕业生办理户籍迁</w:t>
      </w:r>
      <w:r>
        <w:rPr>
          <w:rFonts w:hint="eastAsia"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出</w:t>
      </w:r>
    </w:p>
    <w:p w14:paraId="595BF521">
      <w:pPr>
        <w:spacing w:line="578" w:lineRule="exact"/>
        <w:jc w:val="center"/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</w:pP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工作的通知</w:t>
      </w:r>
    </w:p>
    <w:p w14:paraId="128102A1">
      <w:pPr>
        <w:spacing w:line="578" w:lineRule="exact"/>
        <w:jc w:val="center"/>
        <w:rPr>
          <w:rFonts w:ascii="仿宋" w:hAnsi="仿宋" w:eastAsia="仿宋" w:cs="仿宋"/>
          <w:bCs/>
          <w:snapToGrid w:val="0"/>
          <w:kern w:val="0"/>
          <w:sz w:val="44"/>
          <w:szCs w:val="44"/>
        </w:rPr>
      </w:pPr>
    </w:p>
    <w:p w14:paraId="268186B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经与属地公安机关协商，现就202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届京外毕业生办理户籍迁出事项通知如下。</w:t>
      </w:r>
    </w:p>
    <w:p w14:paraId="04775710">
      <w:pPr>
        <w:pStyle w:val="12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迁出人员范围</w:t>
      </w:r>
    </w:p>
    <w:p w14:paraId="46F353A7">
      <w:pPr>
        <w:spacing w:line="560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户口在学校集体户的2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届京外毕业生</w:t>
      </w:r>
    </w:p>
    <w:p w14:paraId="1645DBFA">
      <w:pPr>
        <w:pStyle w:val="12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办理时间、地点和咨询电话</w:t>
      </w:r>
    </w:p>
    <w:p w14:paraId="6FBB3D33">
      <w:pPr>
        <w:spacing w:line="560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时间：工作日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0—11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；1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ascii="仿宋" w:hAnsi="仿宋" w:eastAsia="仿宋" w:cs="仿宋"/>
          <w:sz w:val="32"/>
          <w:szCs w:val="32"/>
        </w:rPr>
        <w:t>30—16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</w:t>
      </w:r>
    </w:p>
    <w:p w14:paraId="14888273">
      <w:pPr>
        <w:spacing w:line="560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学校放寒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假时，请关注学校官网主页【通知公告】</w:t>
      </w:r>
    </w:p>
    <w:p w14:paraId="58A147C7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发布的《保卫处寒（暑）假户籍业务值班安排》</w:t>
      </w:r>
    </w:p>
    <w:p w14:paraId="42C2CE4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地点：博纳楼1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房间</w:t>
      </w:r>
    </w:p>
    <w:p w14:paraId="29DCD59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电话：8</w:t>
      </w:r>
      <w:r>
        <w:rPr>
          <w:rFonts w:ascii="仿宋" w:hAnsi="仿宋" w:eastAsia="仿宋" w:cs="仿宋"/>
          <w:sz w:val="32"/>
          <w:szCs w:val="32"/>
        </w:rPr>
        <w:t>3952071</w:t>
      </w:r>
    </w:p>
    <w:p w14:paraId="2044B289">
      <w:pPr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bookmarkStart w:id="0" w:name="_Hlk135996887"/>
      <w:r>
        <w:rPr>
          <w:rFonts w:hint="eastAsia" w:ascii="黑体" w:hAnsi="黑体" w:eastAsia="黑体" w:cs="仿宋"/>
          <w:bCs/>
          <w:sz w:val="32"/>
          <w:szCs w:val="32"/>
        </w:rPr>
        <w:t>三、迁出类型及相关手续</w:t>
      </w:r>
    </w:p>
    <w:bookmarkEnd w:id="0"/>
    <w:p w14:paraId="64A17A7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1.迁回原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 w:cs="仿宋"/>
          <w:sz w:val="32"/>
          <w:szCs w:val="32"/>
        </w:rPr>
        <w:t>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即原家庭户的学生，需提前联系原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 w:cs="仿宋"/>
          <w:sz w:val="32"/>
          <w:szCs w:val="32"/>
        </w:rPr>
        <w:t>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派出所咨询迁回条件和相关手续，如满足即可办理。</w:t>
      </w:r>
    </w:p>
    <w:p w14:paraId="37DD95C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2.迁往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京外就业单位集体</w:t>
      </w:r>
      <w:r>
        <w:rPr>
          <w:rFonts w:hint="eastAsia" w:ascii="仿宋" w:hAnsi="仿宋" w:eastAsia="仿宋" w:cs="仿宋"/>
          <w:sz w:val="32"/>
          <w:szCs w:val="32"/>
        </w:rPr>
        <w:t>户口的学生，需提供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就业单位开具的同意落户证明或者</w:t>
      </w:r>
      <w:r>
        <w:rPr>
          <w:rFonts w:hint="eastAsia" w:ascii="仿宋" w:hAnsi="仿宋" w:eastAsia="仿宋" w:cs="仿宋"/>
          <w:sz w:val="32"/>
          <w:szCs w:val="32"/>
        </w:rPr>
        <w:t>就业协议书（含网签协议）复印件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或者单位所在地派出所开具的准予迁入证明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56920F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3.迁往京内就业单位集体户的学生，请咨询单位人事部门。</w:t>
      </w:r>
    </w:p>
    <w:p w14:paraId="1E8FE0C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.迁往录取院校（京内、京外）的学生，需提供录取通知书复印件。</w:t>
      </w:r>
    </w:p>
    <w:p w14:paraId="625CCC9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.迁往非原籍、非就业创业地或其他城市的学生，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可咨询落户地派出所，同时请落户地派出所立即发起公安系统线上办理户口迁移业务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BECB3A4">
      <w:pPr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四、迁出材料</w:t>
      </w:r>
    </w:p>
    <w:p w14:paraId="76B3677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1.因上述提及的迁出类型不同而产生的材料。</w:t>
      </w:r>
    </w:p>
    <w:p w14:paraId="7BF2C2A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如需要纸质版《户口迁移证》则要下载保卫处</w:t>
      </w:r>
      <w:r>
        <w:rPr>
          <w:rFonts w:hint="eastAsia" w:ascii="仿宋" w:hAnsi="仿宋" w:eastAsia="仿宋" w:cs="仿宋"/>
          <w:sz w:val="32"/>
          <w:szCs w:val="32"/>
        </w:rPr>
        <w:t>《户籍迁出介绍信》（附件1）</w:t>
      </w:r>
    </w:p>
    <w:p w14:paraId="1096EB6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需打印填写（如模板所示一页A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纸上下两份）。如手写需笔画清楚字迹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清晰</w:t>
      </w:r>
      <w:r>
        <w:rPr>
          <w:rFonts w:hint="eastAsia" w:ascii="仿宋" w:hAnsi="仿宋" w:eastAsia="仿宋" w:cs="仿宋"/>
          <w:sz w:val="32"/>
          <w:szCs w:val="32"/>
        </w:rPr>
        <w:t>可辨。户口迁移地址（落户地址）需填写准确，具体到门牌号而不是某某派出所。</w:t>
      </w:r>
    </w:p>
    <w:p w14:paraId="01B9B61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3.本人居民身份证原件。</w:t>
      </w:r>
    </w:p>
    <w:p w14:paraId="77786DDA">
      <w:pPr>
        <w:tabs>
          <w:tab w:val="right" w:pos="8306"/>
        </w:tabs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五、委托他人代办相关手续</w:t>
      </w:r>
      <w:r>
        <w:rPr>
          <w:rFonts w:hint="eastAsia" w:ascii="黑体" w:hAnsi="黑体" w:eastAsia="黑体" w:cs="仿宋"/>
          <w:sz w:val="32"/>
          <w:szCs w:val="32"/>
        </w:rPr>
        <w:tab/>
      </w:r>
    </w:p>
    <w:p w14:paraId="45EB8AC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户口迁移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原则上是本人办理，如确需委托代办，</w:t>
      </w:r>
      <w:r>
        <w:rPr>
          <w:rFonts w:hint="eastAsia" w:ascii="仿宋" w:hAnsi="仿宋" w:eastAsia="仿宋" w:cs="仿宋"/>
          <w:sz w:val="32"/>
          <w:szCs w:val="32"/>
        </w:rPr>
        <w:t>代办时除以上提及的材料外，还需提供委托双方签订的《代办户籍迁移手续委托书》（附件2）、双方身份证复印件和被委托人身份证原件。</w:t>
      </w:r>
    </w:p>
    <w:p w14:paraId="2C0E259C">
      <w:pPr>
        <w:tabs>
          <w:tab w:val="right" w:pos="8306"/>
        </w:tabs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六、应届毕业生户籍暂存规定</w:t>
      </w:r>
    </w:p>
    <w:p w14:paraId="528F5B3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在校生自毕业起，户口身份即变更为应届毕业生。</w:t>
      </w:r>
      <w:r>
        <w:rPr>
          <w:rFonts w:hint="eastAsia" w:ascii="仿宋" w:hAnsi="仿宋" w:eastAsia="仿宋" w:cs="仿宋"/>
          <w:sz w:val="32"/>
          <w:szCs w:val="32"/>
        </w:rPr>
        <w:t>未在毕业后迁出户口的学生，需本人提交申请，经审核批准后可以将户口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有期限</w:t>
      </w:r>
      <w:r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暂存学校。户口暂存期限内如需迁出，请携带本人</w:t>
      </w:r>
      <w:r>
        <w:rPr>
          <w:rFonts w:hint="eastAsia" w:ascii="仿宋" w:hAnsi="仿宋" w:eastAsia="仿宋" w:cs="仿宋"/>
          <w:sz w:val="32"/>
          <w:szCs w:val="32"/>
        </w:rPr>
        <w:t>《户籍暂存申请表》（附件3）和相关材料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办理。</w:t>
      </w:r>
    </w:p>
    <w:p w14:paraId="58438C95">
      <w:pPr>
        <w:spacing w:line="560" w:lineRule="exact"/>
        <w:ind w:firstLine="640" w:firstLineChars="200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1</w:t>
      </w:r>
      <w:r>
        <w:rPr>
          <w:rFonts w:ascii="仿宋" w:hAnsi="仿宋" w:eastAsia="仿宋" w:cs="仿宋"/>
          <w:color w:val="3E3E3E"/>
          <w:sz w:val="32"/>
          <w:szCs w:val="32"/>
        </w:rPr>
        <w:t>.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户口暂存期限</w:t>
      </w:r>
    </w:p>
    <w:p w14:paraId="7825D1CF">
      <w:pPr>
        <w:spacing w:line="560" w:lineRule="exact"/>
        <w:ind w:firstLine="640" w:firstLineChars="200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（1）甲类暂存：出国留学（暂存至毕业当年的12月31日）、大学生村官（暂存2年）、社区志愿者（暂存2年）、行政保研（暂存2年）、支教保研（暂存1年）、汉办志愿者（暂存1年）、公派留学（暂存2年）和其他政策性暂存（暂存期根据国家政策相关规定执行）。</w:t>
      </w:r>
    </w:p>
    <w:p w14:paraId="3187F3E9">
      <w:pPr>
        <w:spacing w:line="560" w:lineRule="exact"/>
        <w:ind w:firstLine="640" w:firstLineChars="200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（2）乙类暂存：因等待留京工作指标或暂时不能确定户口迁出方向等一般性暂存（暂存至毕业当年的12月31日）。</w:t>
      </w:r>
    </w:p>
    <w:p w14:paraId="6BBEFF5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暂存期限内户籍业务受理范围如下：</w:t>
      </w:r>
    </w:p>
    <w:p w14:paraId="523BC401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bookmarkStart w:id="1" w:name="_Hlk136063524"/>
      <w:r>
        <w:rPr>
          <w:rFonts w:hint="eastAsia" w:ascii="仿宋" w:hAnsi="仿宋" w:eastAsia="仿宋"/>
          <w:sz w:val="32"/>
          <w:szCs w:val="32"/>
        </w:rPr>
        <w:t>申请集体户口首页复印件加盖公章</w:t>
      </w:r>
    </w:p>
    <w:p w14:paraId="2CB7542B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申请常住人口登记卡复印件</w:t>
      </w:r>
    </w:p>
    <w:p w14:paraId="7BED5DD2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申请集体户口首页和常住人口登记卡复印件加盖公章(和原件同等有效)</w:t>
      </w:r>
    </w:p>
    <w:p w14:paraId="155779C1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申请常住人口登记卡原件办理签证（仅限出国留学，办理时请出示留学相关证明材料，随后立即终止暂存迁回原籍）</w:t>
      </w:r>
    </w:p>
    <w:p w14:paraId="4E99FDB2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申请终止暂存办理迁出</w:t>
      </w:r>
    </w:p>
    <w:bookmarkEnd w:id="1"/>
    <w:p w14:paraId="5F4592EB">
      <w:pPr>
        <w:spacing w:line="560" w:lineRule="exact"/>
        <w:ind w:left="40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办理户口暂存方法</w:t>
      </w:r>
    </w:p>
    <w:p w14:paraId="0761D47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《户籍暂存申请表》（附件3）一式两份并本人签字学院盖章。一份本人留存（后续办理迁出时出示），另一份上交至博纳楼1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房间办理。</w:t>
      </w:r>
    </w:p>
    <w:p w14:paraId="4136CD6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4.</w:t>
      </w:r>
      <w:r>
        <w:rPr>
          <w:rFonts w:hint="eastAsia" w:ascii="仿宋" w:hAnsi="仿宋" w:eastAsia="仿宋" w:cs="仿宋"/>
          <w:sz w:val="32"/>
          <w:szCs w:val="32"/>
        </w:rPr>
        <w:t>注意事项</w:t>
      </w:r>
    </w:p>
    <w:p w14:paraId="111800F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户口暂存学校有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</w:t>
      </w:r>
      <w:r>
        <w:rPr>
          <w:rFonts w:hint="eastAsia" w:ascii="仿宋" w:hAnsi="仿宋" w:eastAsia="仿宋" w:cs="仿宋"/>
          <w:sz w:val="32"/>
          <w:szCs w:val="32"/>
        </w:rPr>
        <w:t>期限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2年，请办理暂存的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</w:t>
      </w:r>
      <w:r>
        <w:rPr>
          <w:rFonts w:hint="eastAsia" w:ascii="仿宋" w:hAnsi="仿宋" w:eastAsia="仿宋" w:cs="仿宋"/>
          <w:sz w:val="32"/>
          <w:szCs w:val="32"/>
        </w:rPr>
        <w:t>生在暂存有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效期限</w:t>
      </w:r>
      <w:r>
        <w:rPr>
          <w:rFonts w:hint="eastAsia" w:ascii="仿宋" w:hAnsi="仿宋" w:eastAsia="仿宋" w:cs="仿宋"/>
          <w:sz w:val="32"/>
          <w:szCs w:val="32"/>
        </w:rPr>
        <w:t>内务必迁出户口，如超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</w:t>
      </w:r>
      <w:r>
        <w:rPr>
          <w:rFonts w:hint="eastAsia" w:ascii="仿宋" w:hAnsi="仿宋" w:eastAsia="仿宋" w:cs="仿宋"/>
          <w:sz w:val="32"/>
          <w:szCs w:val="32"/>
        </w:rPr>
        <w:t>2年仍未迁出，公安机关会按照超期滞留相关规定进行处理。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149A9D1">
      <w:pPr>
        <w:numPr>
          <w:ilvl w:val="0"/>
          <w:numId w:val="3"/>
        </w:numPr>
        <w:tabs>
          <w:tab w:val="right" w:pos="8306"/>
        </w:tabs>
        <w:spacing w:line="560" w:lineRule="exact"/>
        <w:ind w:firstLine="640" w:firstLineChars="200"/>
        <w:rPr>
          <w:rFonts w:hint="eastAsia" w:ascii="黑体" w:hAnsi="黑体" w:eastAsia="黑体" w:cs="仿宋"/>
          <w:bCs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bCs/>
          <w:sz w:val="32"/>
          <w:szCs w:val="32"/>
          <w:highlight w:val="none"/>
        </w:rPr>
        <w:t>重点提示</w:t>
      </w:r>
    </w:p>
    <w:p w14:paraId="49EBF340">
      <w:pPr>
        <w:numPr>
          <w:ilvl w:val="0"/>
          <w:numId w:val="0"/>
        </w:numPr>
        <w:tabs>
          <w:tab w:val="right" w:pos="8306"/>
        </w:tabs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根据《首都经济贸易大学户籍管理办法》相关规定，户籍暂存学校的人员，除办理就业相关事项外，原则上不得借用《常住人口登记卡》。户籍超期滞留期间，不得再借用本人《常住人口登记卡》及学校户籍卡首页复印件。</w:t>
      </w:r>
    </w:p>
    <w:p w14:paraId="7905B4D9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.延期毕业的学生请携带相关证明材料至博纳楼122房间申请“户口延期”。办理成功后,户口状态变更为“在校生”,能够办理在校生业务受理范围內的所有户籍业务。</w:t>
      </w:r>
      <w:bookmarkStart w:id="2" w:name="_Toc389636550"/>
    </w:p>
    <w:p w14:paraId="241F5BC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《常住人口登记卡》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借出未</w:t>
      </w:r>
      <w:r>
        <w:rPr>
          <w:rFonts w:hint="eastAsia" w:ascii="仿宋" w:hAnsi="仿宋" w:eastAsia="仿宋"/>
          <w:sz w:val="32"/>
          <w:szCs w:val="32"/>
        </w:rPr>
        <w:t>归还的毕业生，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办理户口迁出和暂存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业务</w:t>
      </w:r>
      <w:r>
        <w:rPr>
          <w:rFonts w:hint="eastAsia" w:ascii="仿宋" w:hAnsi="仿宋" w:eastAsia="仿宋"/>
          <w:sz w:val="32"/>
          <w:szCs w:val="32"/>
        </w:rPr>
        <w:t>。请尽快《常住人口登记卡》归还至博纳楼1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房间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502DEE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.《常住人口登记卡》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借出且</w:t>
      </w:r>
      <w:r>
        <w:rPr>
          <w:rFonts w:hint="eastAsia" w:ascii="仿宋" w:hAnsi="仿宋" w:eastAsia="仿宋"/>
          <w:sz w:val="32"/>
          <w:szCs w:val="32"/>
        </w:rPr>
        <w:t>已丢失的毕业生，请尽快致电0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83952071</w:t>
      </w:r>
      <w:r>
        <w:rPr>
          <w:rFonts w:hint="eastAsia" w:ascii="仿宋" w:hAnsi="仿宋" w:eastAsia="仿宋"/>
          <w:sz w:val="32"/>
          <w:szCs w:val="32"/>
        </w:rPr>
        <w:t>上报保卫处户籍办。</w:t>
      </w:r>
    </w:p>
    <w:p w14:paraId="4C7DB67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户口在我校集体户且考取本校研究生的毕业生，9月开学后请携带研究生《录取通知书》复印件至博纳楼1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房间办理户籍转库手续。</w:t>
      </w:r>
    </w:p>
    <w:p w14:paraId="5030E1D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.</w:t>
      </w:r>
      <w:bookmarkEnd w:id="2"/>
      <w:r>
        <w:rPr>
          <w:rFonts w:hint="eastAsia" w:ascii="仿宋" w:hAnsi="仿宋" w:eastAsia="仿宋"/>
          <w:sz w:val="32"/>
          <w:szCs w:val="32"/>
        </w:rPr>
        <w:t>办理户口暂存的毕业生，请严格遵守暂存期限内的户籍业务受理范围。</w:t>
      </w:r>
      <w:r>
        <w:rPr>
          <w:rFonts w:hint="eastAsia" w:ascii="仿宋" w:hAnsi="仿宋" w:eastAsia="仿宋"/>
          <w:sz w:val="32"/>
          <w:szCs w:val="32"/>
          <w:highlight w:val="none"/>
        </w:rPr>
        <w:t>户口暂存学校期间，请务必妥善保管好身份证，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如果丢失需要返校出具相关补办材料，在属地派出所补办身份证。</w:t>
      </w:r>
    </w:p>
    <w:p w14:paraId="66500A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.毕业生在办理户口</w:t>
      </w:r>
      <w:r>
        <w:rPr>
          <w:rFonts w:hint="eastAsia" w:ascii="仿宋" w:hAnsi="仿宋" w:eastAsia="仿宋"/>
          <w:sz w:val="32"/>
          <w:szCs w:val="32"/>
        </w:rPr>
        <w:t>迁出时，要确保户口迁移地址的准确性。</w:t>
      </w:r>
    </w:p>
    <w:p w14:paraId="72E91D46"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户口</w:t>
      </w:r>
      <w:r>
        <w:rPr>
          <w:rFonts w:ascii="仿宋" w:hAnsi="仿宋" w:eastAsia="仿宋"/>
          <w:sz w:val="32"/>
          <w:szCs w:val="32"/>
        </w:rPr>
        <w:t>迁移证》有效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期限</w:t>
      </w:r>
      <w:r>
        <w:rPr>
          <w:rFonts w:hint="eastAsia" w:ascii="仿宋" w:hAnsi="仿宋" w:eastAsia="仿宋"/>
          <w:sz w:val="32"/>
          <w:szCs w:val="32"/>
        </w:rPr>
        <w:t>为4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天，</w:t>
      </w:r>
      <w:r>
        <w:rPr>
          <w:rFonts w:ascii="仿宋" w:hAnsi="仿宋" w:eastAsia="仿宋"/>
          <w:sz w:val="32"/>
          <w:szCs w:val="32"/>
        </w:rPr>
        <w:t>请务必在有效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期限</w:t>
      </w:r>
      <w:r>
        <w:rPr>
          <w:rFonts w:ascii="仿宋" w:hAnsi="仿宋" w:eastAsia="仿宋"/>
          <w:sz w:val="32"/>
          <w:szCs w:val="32"/>
        </w:rPr>
        <w:t>内完成落户。</w:t>
      </w:r>
      <w:r>
        <w:rPr>
          <w:rFonts w:hint="eastAsia" w:ascii="仿宋" w:hAnsi="仿宋" w:eastAsia="仿宋"/>
          <w:sz w:val="32"/>
          <w:szCs w:val="32"/>
        </w:rPr>
        <w:t>《户口迁移证》自开具之日，公安系统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/>
          <w:sz w:val="32"/>
          <w:szCs w:val="32"/>
        </w:rPr>
        <w:t>无法再查到个人信息，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无法办理和户口相关的任何业务，</w:t>
      </w:r>
      <w:r>
        <w:rPr>
          <w:rFonts w:hint="eastAsia" w:ascii="仿宋" w:hAnsi="仿宋" w:eastAsia="仿宋"/>
          <w:sz w:val="32"/>
          <w:szCs w:val="32"/>
        </w:rPr>
        <w:t>请跟相关户口接收方确定好落户时间后，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尽快</w:t>
      </w:r>
      <w:r>
        <w:rPr>
          <w:rFonts w:hint="eastAsia" w:ascii="仿宋" w:hAnsi="仿宋" w:eastAsia="仿宋"/>
          <w:sz w:val="32"/>
          <w:szCs w:val="32"/>
        </w:rPr>
        <w:t>办理</w:t>
      </w:r>
      <w:r>
        <w:rPr>
          <w:rFonts w:ascii="仿宋" w:hAnsi="仿宋" w:eastAsia="仿宋"/>
          <w:sz w:val="32"/>
          <w:szCs w:val="32"/>
        </w:rPr>
        <w:t>《迁移证》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D3ADC48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.在京内或京外就业，单位明确不解决户口的毕业生，请将户口迁回原籍家庭户。</w:t>
      </w:r>
    </w:p>
    <w:p w14:paraId="3CA1D1E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.需迁回原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</w:rPr>
        <w:t>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</w:rPr>
        <w:t>家庭户的毕业生，请务必提前跟原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</w:rPr>
        <w:t>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</w:rPr>
        <w:t>派出所咨询相关事宜（因各地落户政策不同）。请注意迁移地址是家庭户口本首页地址，具体到门牌号。</w:t>
      </w:r>
      <w:r>
        <w:rPr>
          <w:rFonts w:hint="eastAsia" w:ascii="仿宋" w:hAnsi="仿宋" w:eastAsia="仿宋"/>
          <w:sz w:val="32"/>
          <w:szCs w:val="32"/>
          <w:highlight w:val="none"/>
        </w:rPr>
        <w:t>因原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  <w:highlight w:val="none"/>
        </w:rPr>
        <w:t>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  <w:highlight w:val="none"/>
        </w:rPr>
        <w:t>区域划分变更，家庭户口本没有更新地址的，请与迁回地派出所沟通确认最新户口迁移地址。</w:t>
      </w:r>
    </w:p>
    <w:p w14:paraId="6329E273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.户口迁往工作单位（京内、京外）的毕业生，请等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待</w:t>
      </w:r>
      <w:r>
        <w:rPr>
          <w:rFonts w:hint="eastAsia" w:ascii="仿宋" w:hAnsi="仿宋" w:eastAsia="仿宋"/>
          <w:sz w:val="32"/>
          <w:szCs w:val="32"/>
        </w:rPr>
        <w:t>单位通知迁入户口时再办理迁出。不能确定落户时间的，先暂存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暂存期间可以随时办理迁出。当办理迁出时，要与用人单位确认好户口迁移地址，注意区分单位地址、档案保管地址、户口迁移地址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F173AD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出</w:t>
      </w:r>
      <w:r>
        <w:rPr>
          <w:rFonts w:hint="eastAsia" w:ascii="仿宋" w:hAnsi="仿宋" w:eastAsia="仿宋"/>
          <w:sz w:val="32"/>
          <w:szCs w:val="32"/>
        </w:rPr>
        <w:t>国留学的毕业生，请先进行户口暂存,等 offer下来后携带相关证明材料至博纳楼122房间，借取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" w:hAnsi="仿宋" w:eastAsia="仿宋"/>
          <w:sz w:val="32"/>
          <w:szCs w:val="32"/>
          <w:highlight w:val="none"/>
        </w:rPr>
        <w:t>的</w:t>
      </w:r>
      <w:r>
        <w:rPr>
          <w:rFonts w:hint="eastAsia" w:ascii="仿宋" w:hAnsi="仿宋" w:eastAsia="仿宋"/>
          <w:sz w:val="32"/>
          <w:szCs w:val="32"/>
        </w:rPr>
        <w:t>常住人口登记卡原件办理签证。</w:t>
      </w:r>
    </w:p>
    <w:p w14:paraId="7C2AA180">
      <w:pPr>
        <w:spacing w:line="560" w:lineRule="exact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.原农业户口毕业生户口迁移至学校后，户口性质即变更为非农业，毕业时会按照非农业户口迁移。如需变更请咨询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迁入</w:t>
      </w:r>
      <w:r>
        <w:rPr>
          <w:rFonts w:hint="eastAsia" w:ascii="仿宋" w:hAnsi="仿宋" w:eastAsia="仿宋"/>
          <w:sz w:val="32"/>
          <w:szCs w:val="32"/>
        </w:rPr>
        <w:t>地公安机关咨询相关政策。</w:t>
      </w:r>
    </w:p>
    <w:p w14:paraId="61CD621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非京籍</w:t>
      </w:r>
      <w:r>
        <w:rPr>
          <w:rFonts w:hint="eastAsia" w:ascii="仿宋" w:hAnsi="仿宋" w:eastAsia="仿宋"/>
          <w:sz w:val="32"/>
          <w:szCs w:val="32"/>
        </w:rPr>
        <w:t>毕业生，爱人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北京市（或其它城市）户口，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根据公安机关户籍管理有关规定办理。</w:t>
      </w:r>
    </w:p>
    <w:p w14:paraId="19489E0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未尽事宜，请致电0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83952071</w:t>
      </w:r>
      <w:r>
        <w:rPr>
          <w:rFonts w:hint="eastAsia" w:ascii="仿宋" w:hAnsi="仿宋" w:eastAsia="仿宋"/>
          <w:sz w:val="32"/>
          <w:szCs w:val="32"/>
        </w:rPr>
        <w:t>咨询。</w:t>
      </w:r>
    </w:p>
    <w:p w14:paraId="0B0CA85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</w:t>
      </w:r>
    </w:p>
    <w:p w14:paraId="7EBFE3D0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8F4F542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4B5CD09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A15838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附件1《户籍迁出介绍信》</w:t>
      </w:r>
    </w:p>
    <w:p w14:paraId="14FB171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附件2《代办户籍迁移手续委托书》 </w:t>
      </w:r>
    </w:p>
    <w:p w14:paraId="282992C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  <w:bookmarkStart w:id="3" w:name="_Hlk136005491"/>
      <w:r>
        <w:rPr>
          <w:rFonts w:hint="eastAsia" w:ascii="仿宋" w:hAnsi="仿宋" w:eastAsia="仿宋" w:cs="仿宋"/>
          <w:sz w:val="32"/>
          <w:szCs w:val="32"/>
        </w:rPr>
        <w:t>《户籍暂存申请表》</w:t>
      </w:r>
    </w:p>
    <w:bookmarkEnd w:id="3"/>
    <w:p w14:paraId="257DDD8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2B9EA1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5B41F5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ABD9281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103E2F2A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768025D4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49821F73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44090514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743512B2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0EE71E46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1F809495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760C3484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390A5770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5AC35053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  <w:bookmarkStart w:id="4" w:name="_GoBack"/>
      <w:bookmarkEnd w:id="4"/>
    </w:p>
    <w:p w14:paraId="5841DF90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58E17F1A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5C953502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6680EDAC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4DD977E9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0FF8102A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0E6C7D7C">
      <w:pPr>
        <w:spacing w:line="578" w:lineRule="exact"/>
        <w:rPr>
          <w:rFonts w:hint="eastAsia" w:ascii="仿宋" w:hAnsi="仿宋" w:eastAsia="仿宋" w:cs="仿宋"/>
          <w:sz w:val="28"/>
          <w:szCs w:val="28"/>
        </w:rPr>
      </w:pPr>
    </w:p>
    <w:p w14:paraId="67146D37">
      <w:pPr>
        <w:spacing w:line="578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58D259D8">
      <w:pPr>
        <w:spacing w:line="5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 xml:space="preserve"> 首都经济贸易大学保卫处介绍信</w:t>
      </w:r>
    </w:p>
    <w:p w14:paraId="740DB3A5">
      <w:pPr>
        <w:spacing w:line="500" w:lineRule="exact"/>
        <w:ind w:firstLine="358" w:firstLineChars="112"/>
        <w:rPr>
          <w:rFonts w:ascii="仿宋" w:hAnsi="仿宋" w:eastAsia="仿宋" w:cs="仿宋"/>
          <w:sz w:val="32"/>
          <w:szCs w:val="32"/>
          <w:bdr w:val="single" w:color="auto" w:sz="4" w:space="0"/>
        </w:rPr>
      </w:pPr>
      <w:r>
        <w:rPr>
          <w:rFonts w:hint="eastAsia" w:ascii="仿宋" w:hAnsi="仿宋" w:eastAsia="仿宋" w:cs="仿宋"/>
          <w:sz w:val="32"/>
          <w:szCs w:val="32"/>
          <w:bdr w:val="single" w:color="auto" w:sz="4" w:space="0"/>
        </w:rPr>
        <w:t xml:space="preserve">     </w:t>
      </w:r>
    </w:p>
    <w:p w14:paraId="217C2341">
      <w:pPr>
        <w:spacing w:line="500" w:lineRule="exact"/>
        <w:ind w:firstLine="313" w:firstLineChars="11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65CE84B8">
      <w:pPr>
        <w:spacing w:line="500" w:lineRule="exact"/>
        <w:ind w:left="319" w:leftChars="152" w:firstLine="585" w:firstLineChars="209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</w:p>
    <w:p w14:paraId="1AF4B250">
      <w:pPr>
        <w:spacing w:line="500" w:lineRule="exact"/>
        <w:ind w:firstLine="420" w:firstLineChars="15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_________________________________________________________________________________</w:t>
      </w:r>
    </w:p>
    <w:p w14:paraId="1F4BA682">
      <w:pPr>
        <w:spacing w:line="500" w:lineRule="exact"/>
        <w:ind w:firstLine="980" w:firstLineChars="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5B95BF0A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致</w:t>
      </w:r>
    </w:p>
    <w:p w14:paraId="11946901">
      <w:pPr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礼!</w:t>
      </w:r>
    </w:p>
    <w:p w14:paraId="0510CAAC">
      <w:pPr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首都经济贸易大学保卫处（公章）</w:t>
      </w:r>
    </w:p>
    <w:p w14:paraId="30C15E79"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(有效期1天)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 月    日</w:t>
      </w:r>
    </w:p>
    <w:p w14:paraId="0777BA16">
      <w:pPr>
        <w:numPr>
          <w:ilvl w:val="0"/>
          <w:numId w:val="4"/>
        </w:numPr>
        <w:spacing w:line="5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-  -  -  -  -  -  -  -  -  -  -  -  -  -  -  -  -</w:t>
      </w:r>
    </w:p>
    <w:p w14:paraId="61D1436F">
      <w:pPr>
        <w:spacing w:line="500" w:lineRule="exact"/>
        <w:ind w:left="360"/>
        <w:rPr>
          <w:rFonts w:ascii="仿宋" w:hAnsi="仿宋" w:eastAsia="仿宋" w:cs="仿宋"/>
          <w:b/>
          <w:bCs/>
          <w:sz w:val="32"/>
          <w:szCs w:val="32"/>
        </w:rPr>
      </w:pPr>
    </w:p>
    <w:p w14:paraId="45A618EC">
      <w:pPr>
        <w:spacing w:line="5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首都经济贸易大学保卫处介绍信</w:t>
      </w:r>
    </w:p>
    <w:p w14:paraId="0905A398">
      <w:pPr>
        <w:spacing w:line="500" w:lineRule="exact"/>
        <w:rPr>
          <w:rFonts w:ascii="仿宋" w:hAnsi="仿宋" w:eastAsia="仿宋" w:cs="仿宋"/>
          <w:sz w:val="32"/>
          <w:szCs w:val="32"/>
          <w:bdr w:val="single" w:color="auto" w:sz="4" w:space="0"/>
        </w:rPr>
      </w:pPr>
    </w:p>
    <w:p w14:paraId="593A9B9C">
      <w:pPr>
        <w:spacing w:line="5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3728EDBD">
      <w:pPr>
        <w:spacing w:line="50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</w:p>
    <w:p w14:paraId="6FAED9A5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</w:t>
      </w:r>
    </w:p>
    <w:p w14:paraId="0240ECFD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</w:t>
      </w:r>
    </w:p>
    <w:p w14:paraId="36389159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7AA6082D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</w:p>
    <w:p w14:paraId="363F3553">
      <w:pPr>
        <w:pStyle w:val="12"/>
        <w:spacing w:line="500" w:lineRule="exact"/>
        <w:ind w:left="36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礼!</w:t>
      </w:r>
    </w:p>
    <w:p w14:paraId="55EACEF7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首都经济贸易大学保卫处（公章）</w:t>
      </w:r>
    </w:p>
    <w:p w14:paraId="57CBD2E4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(有效期1天)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 月    日</w:t>
      </w:r>
    </w:p>
    <w:p w14:paraId="4179D7A6">
      <w:pPr>
        <w:spacing w:line="578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57888F5B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代办户籍迁移手续委托书（模板）</w:t>
      </w:r>
    </w:p>
    <w:p w14:paraId="3E6127B2">
      <w:pPr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1C863DD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（需要代办户籍的毕业生本人姓名）                </w:t>
      </w:r>
    </w:p>
    <w:p w14:paraId="77DAF7E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（毕业生所在学院）                  </w:t>
      </w:r>
    </w:p>
    <w:p w14:paraId="1B0841E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11ED766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</w:t>
      </w:r>
    </w:p>
    <w:p w14:paraId="7C9AEEC9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委托事项：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办理户籍迁移相关手续                                   </w:t>
      </w:r>
    </w:p>
    <w:p w14:paraId="747234A4">
      <w:pPr>
        <w:rPr>
          <w:rFonts w:ascii="仿宋" w:hAnsi="仿宋" w:eastAsia="仿宋" w:cs="仿宋"/>
          <w:sz w:val="32"/>
          <w:szCs w:val="32"/>
        </w:rPr>
      </w:pPr>
    </w:p>
    <w:p w14:paraId="7073E5A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（具体代办人员姓名）                               </w:t>
      </w:r>
    </w:p>
    <w:p w14:paraId="174F8090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0E004413">
      <w:pPr>
        <w:rPr>
          <w:rFonts w:ascii="仿宋" w:hAnsi="仿宋" w:eastAsia="仿宋" w:cs="仿宋"/>
          <w:sz w:val="32"/>
          <w:szCs w:val="32"/>
        </w:rPr>
      </w:pPr>
    </w:p>
    <w:p w14:paraId="731F277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委托声明:本人不能亲自办理相关手续,特委托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（具体代办人员姓名） </w:t>
      </w:r>
      <w:r>
        <w:rPr>
          <w:rFonts w:hint="eastAsia" w:ascii="仿宋" w:hAnsi="仿宋" w:eastAsia="仿宋" w:cs="仿宋"/>
          <w:sz w:val="32"/>
          <w:szCs w:val="32"/>
        </w:rPr>
        <w:t>作为我的合法代理人全权代表我办理相关事项,对被委托人在办理上述事项过程中所签署的有关文件,我均予以认可,承担相应的法律责任。</w:t>
      </w:r>
    </w:p>
    <w:p w14:paraId="0F005B63">
      <w:pPr>
        <w:rPr>
          <w:rFonts w:ascii="仿宋" w:hAnsi="仿宋" w:eastAsia="仿宋" w:cs="仿宋"/>
          <w:sz w:val="32"/>
          <w:szCs w:val="32"/>
        </w:rPr>
      </w:pPr>
    </w:p>
    <w:p w14:paraId="4A832AC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委托人签字：</w:t>
      </w:r>
    </w:p>
    <w:p w14:paraId="3B2D74C9">
      <w:pPr>
        <w:ind w:firstLine="4000" w:firstLineChars="1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被委托人签字：</w:t>
      </w:r>
    </w:p>
    <w:p w14:paraId="4302A9D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年   月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F6BF8DA">
      <w:pPr>
        <w:rPr>
          <w:rFonts w:ascii="仿宋" w:hAnsi="仿宋" w:eastAsia="仿宋" w:cs="仿宋"/>
          <w:sz w:val="32"/>
          <w:szCs w:val="32"/>
        </w:rPr>
      </w:pPr>
    </w:p>
    <w:p w14:paraId="2CCB3BC5"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 w14:paraId="3D1DFD49">
      <w:pPr>
        <w:spacing w:line="480" w:lineRule="exact"/>
        <w:rPr>
          <w:szCs w:val="21"/>
        </w:rPr>
      </w:pPr>
      <w:r>
        <w:rPr>
          <w:rFonts w:hint="eastAsia"/>
          <w:szCs w:val="21"/>
        </w:rPr>
        <w:t xml:space="preserve">附件3 </w:t>
      </w:r>
      <w:r>
        <w:rPr>
          <w:szCs w:val="21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rFonts w:ascii="宋体" w:hAnsi="宋体"/>
          <w:b/>
          <w:sz w:val="24"/>
          <w:szCs w:val="24"/>
        </w:rPr>
        <w:t>首都经济贸易大学202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</w:t>
      </w:r>
      <w:r>
        <w:rPr>
          <w:rFonts w:ascii="宋体" w:hAnsi="宋体"/>
          <w:b/>
          <w:sz w:val="24"/>
          <w:szCs w:val="24"/>
        </w:rPr>
        <w:t>届</w:t>
      </w:r>
      <w:r>
        <w:rPr>
          <w:rFonts w:hint="eastAsia" w:ascii="宋体" w:hAnsi="宋体"/>
          <w:b/>
          <w:sz w:val="24"/>
          <w:szCs w:val="24"/>
        </w:rPr>
        <w:t>京外</w:t>
      </w:r>
      <w:r>
        <w:rPr>
          <w:rFonts w:ascii="宋体" w:hAnsi="宋体"/>
          <w:b/>
          <w:sz w:val="24"/>
          <w:szCs w:val="24"/>
        </w:rPr>
        <w:t>毕业生</w:t>
      </w:r>
      <w:r>
        <w:rPr>
          <w:rFonts w:hint="eastAsia" w:ascii="宋体" w:hAnsi="宋体"/>
          <w:b/>
          <w:sz w:val="24"/>
          <w:szCs w:val="24"/>
        </w:rPr>
        <w:t>户籍暂</w:t>
      </w:r>
      <w:r>
        <w:rPr>
          <w:rFonts w:ascii="宋体" w:hAnsi="宋体"/>
          <w:b/>
          <w:sz w:val="24"/>
          <w:szCs w:val="24"/>
        </w:rPr>
        <w:t>存申请表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Cs w:val="21"/>
        </w:rPr>
        <w:t xml:space="preserve">           </w:t>
      </w: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04"/>
        <w:gridCol w:w="900"/>
        <w:gridCol w:w="1620"/>
        <w:gridCol w:w="1440"/>
        <w:gridCol w:w="1800"/>
      </w:tblGrid>
      <w:tr w14:paraId="52B7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6" w:type="dxa"/>
          </w:tcPr>
          <w:p w14:paraId="419CCB3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604" w:type="dxa"/>
          </w:tcPr>
          <w:p w14:paraId="76D3EF4C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02C1132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20" w:type="dxa"/>
          </w:tcPr>
          <w:p w14:paraId="65EEBB13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8AF1388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1800" w:type="dxa"/>
          </w:tcPr>
          <w:p w14:paraId="2FBC7391">
            <w:pPr>
              <w:spacing w:line="480" w:lineRule="exact"/>
              <w:rPr>
                <w:szCs w:val="21"/>
              </w:rPr>
            </w:pPr>
          </w:p>
        </w:tc>
      </w:tr>
      <w:tr w14:paraId="762D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205ACDF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学院</w:t>
            </w:r>
          </w:p>
        </w:tc>
        <w:tc>
          <w:tcPr>
            <w:tcW w:w="1604" w:type="dxa"/>
          </w:tcPr>
          <w:p w14:paraId="2C73389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0BC120E5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620" w:type="dxa"/>
          </w:tcPr>
          <w:p w14:paraId="7FD97354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315A91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800" w:type="dxa"/>
          </w:tcPr>
          <w:p w14:paraId="41C1A856">
            <w:pPr>
              <w:spacing w:line="480" w:lineRule="exact"/>
              <w:rPr>
                <w:szCs w:val="21"/>
              </w:rPr>
            </w:pPr>
          </w:p>
        </w:tc>
      </w:tr>
      <w:tr w14:paraId="51C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77E4F6FD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生源地</w:t>
            </w:r>
          </w:p>
        </w:tc>
        <w:tc>
          <w:tcPr>
            <w:tcW w:w="1604" w:type="dxa"/>
          </w:tcPr>
          <w:p w14:paraId="675714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11E2150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20" w:type="dxa"/>
          </w:tcPr>
          <w:p w14:paraId="347D26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5026476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800" w:type="dxa"/>
          </w:tcPr>
          <w:p w14:paraId="68ABB74E">
            <w:pPr>
              <w:spacing w:line="480" w:lineRule="exact"/>
              <w:rPr>
                <w:szCs w:val="21"/>
              </w:rPr>
            </w:pPr>
          </w:p>
        </w:tc>
      </w:tr>
      <w:tr w14:paraId="6070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5CDC73B9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家庭电话</w:t>
            </w:r>
          </w:p>
        </w:tc>
        <w:tc>
          <w:tcPr>
            <w:tcW w:w="2504" w:type="dxa"/>
            <w:gridSpan w:val="2"/>
          </w:tcPr>
          <w:p w14:paraId="1B2ACED2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14:paraId="4E2BDA3B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240" w:type="dxa"/>
            <w:gridSpan w:val="2"/>
          </w:tcPr>
          <w:p w14:paraId="08819316">
            <w:pPr>
              <w:spacing w:line="480" w:lineRule="exact"/>
              <w:rPr>
                <w:szCs w:val="21"/>
              </w:rPr>
            </w:pPr>
          </w:p>
        </w:tc>
      </w:tr>
      <w:tr w14:paraId="027E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636" w:type="dxa"/>
            <w:vAlign w:val="center"/>
          </w:tcPr>
          <w:p w14:paraId="6B7EC00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申请事由</w:t>
            </w:r>
          </w:p>
        </w:tc>
        <w:tc>
          <w:tcPr>
            <w:tcW w:w="7364" w:type="dxa"/>
            <w:gridSpan w:val="5"/>
          </w:tcPr>
          <w:p w14:paraId="4BD710F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□出国留学（已取得国外学校录取通知书）（暂存至12月31日）</w:t>
            </w:r>
          </w:p>
          <w:p w14:paraId="5A5844CC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取得</w:t>
            </w:r>
            <w:r>
              <w:rPr>
                <w:rFonts w:hint="eastAsia"/>
                <w:szCs w:val="21"/>
              </w:rPr>
              <w:t>院校升学</w:t>
            </w:r>
            <w:r>
              <w:rPr>
                <w:szCs w:val="21"/>
              </w:rPr>
              <w:t>录</w:t>
            </w:r>
            <w:r>
              <w:rPr>
                <w:rFonts w:hint="eastAsia"/>
                <w:szCs w:val="21"/>
              </w:rPr>
              <w:t>取</w:t>
            </w:r>
            <w:r>
              <w:rPr>
                <w:szCs w:val="21"/>
              </w:rPr>
              <w:t>通知</w:t>
            </w:r>
            <w:r>
              <w:rPr>
                <w:rFonts w:hint="eastAsia"/>
                <w:szCs w:val="21"/>
              </w:rPr>
              <w:t>书对方学校未开启办理（暂存至12月31日）</w:t>
            </w:r>
          </w:p>
          <w:p w14:paraId="2326B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□公派留学（暂存2年）</w:t>
            </w:r>
          </w:p>
          <w:p w14:paraId="278AFE54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□大学生村官（暂存2年）</w:t>
            </w:r>
          </w:p>
          <w:p w14:paraId="228A53F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□社区志愿者（暂存2年）</w:t>
            </w:r>
          </w:p>
          <w:p w14:paraId="67C90068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□行政保研（暂存2年）</w:t>
            </w:r>
          </w:p>
          <w:p w14:paraId="07005B79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□支教保研（暂存1年）</w:t>
            </w:r>
          </w:p>
          <w:p w14:paraId="10DD264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□汉办志愿者（暂存1年）</w:t>
            </w:r>
          </w:p>
          <w:p w14:paraId="3A01DE5F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申请攻读</w:t>
            </w:r>
            <w:r>
              <w:rPr>
                <w:rFonts w:hint="eastAsia"/>
                <w:szCs w:val="21"/>
              </w:rPr>
              <w:t>本校</w:t>
            </w:r>
            <w:r>
              <w:rPr>
                <w:szCs w:val="21"/>
              </w:rPr>
              <w:t>第二学位</w:t>
            </w:r>
            <w:r>
              <w:rPr>
                <w:rFonts w:hint="eastAsia"/>
                <w:szCs w:val="21"/>
              </w:rPr>
              <w:t>（暂存2年）</w:t>
            </w:r>
          </w:p>
          <w:p w14:paraId="4CA972A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□等待京内单位</w:t>
            </w:r>
            <w:r>
              <w:rPr>
                <w:szCs w:val="21"/>
              </w:rPr>
              <w:t>落户</w:t>
            </w:r>
            <w:r>
              <w:rPr>
                <w:rFonts w:hint="eastAsia"/>
                <w:szCs w:val="21"/>
              </w:rPr>
              <w:t>通知（暂存2年）</w:t>
            </w:r>
          </w:p>
          <w:p w14:paraId="687B2F03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□其他政策性暂存（期限根据国家政策相关规定执行）</w:t>
            </w:r>
          </w:p>
          <w:p w14:paraId="187DD5E7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□暂时不能确定户口迁出方向（暂存2年）</w:t>
            </w:r>
          </w:p>
        </w:tc>
      </w:tr>
      <w:tr w14:paraId="651C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636" w:type="dxa"/>
            <w:vAlign w:val="center"/>
          </w:tcPr>
          <w:p w14:paraId="2FC1A342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03EB281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7364" w:type="dxa"/>
            <w:gridSpan w:val="5"/>
          </w:tcPr>
          <w:p w14:paraId="7604DAAB"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本人承诺所填写信息真实</w:t>
            </w:r>
            <w:r>
              <w:rPr>
                <w:rFonts w:hint="eastAsia"/>
                <w:szCs w:val="21"/>
              </w:rPr>
              <w:t>有效。</w:t>
            </w:r>
          </w:p>
          <w:p w14:paraId="46A83ADA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本人已认真阅读</w:t>
            </w:r>
            <w:r>
              <w:rPr>
                <w:szCs w:val="21"/>
              </w:rPr>
              <w:t>并同意</w:t>
            </w:r>
            <w:r>
              <w:rPr>
                <w:rFonts w:hint="eastAsia"/>
                <w:szCs w:val="21"/>
              </w:rPr>
              <w:t>申请表说明事项所有内容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本人承诺在暂存期限内迁出户籍，</w:t>
            </w:r>
            <w:r>
              <w:rPr>
                <w:szCs w:val="21"/>
              </w:rPr>
              <w:t>若暂存期限满后仍未</w:t>
            </w:r>
            <w:r>
              <w:rPr>
                <w:rFonts w:hint="eastAsia"/>
                <w:szCs w:val="21"/>
              </w:rPr>
              <w:t>迁出</w:t>
            </w:r>
            <w:r>
              <w:rPr>
                <w:szCs w:val="21"/>
              </w:rPr>
              <w:t>，同意</w:t>
            </w:r>
            <w:r>
              <w:rPr>
                <w:rFonts w:hint="eastAsia"/>
                <w:szCs w:val="21"/>
              </w:rPr>
              <w:t>配合公安机关按照超期滞留相关规定执行。</w:t>
            </w:r>
          </w:p>
          <w:p w14:paraId="0117AC34">
            <w:pPr>
              <w:spacing w:line="480" w:lineRule="exact"/>
              <w:ind w:right="560"/>
              <w:rPr>
                <w:szCs w:val="21"/>
              </w:rPr>
            </w:pPr>
            <w:r>
              <w:rPr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年    月    日</w:t>
            </w:r>
          </w:p>
        </w:tc>
      </w:tr>
      <w:tr w14:paraId="441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636" w:type="dxa"/>
            <w:vAlign w:val="center"/>
          </w:tcPr>
          <w:p w14:paraId="502063F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4C54F86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7364" w:type="dxa"/>
            <w:gridSpan w:val="5"/>
            <w:vAlign w:val="bottom"/>
          </w:tcPr>
          <w:p w14:paraId="1C16F40F">
            <w:pPr>
              <w:spacing w:line="480" w:lineRule="exact"/>
              <w:ind w:right="120"/>
              <w:jc w:val="right"/>
              <w:rPr>
                <w:szCs w:val="21"/>
              </w:rPr>
            </w:pPr>
            <w:r>
              <w:rPr>
                <w:szCs w:val="21"/>
              </w:rPr>
              <w:t>（签字盖章）</w:t>
            </w:r>
          </w:p>
        </w:tc>
      </w:tr>
    </w:tbl>
    <w:p w14:paraId="4EF801C8">
      <w:pPr>
        <w:spacing w:line="480" w:lineRule="exact"/>
        <w:rPr>
          <w:rFonts w:ascii="等线" w:hAnsi="等线" w:eastAsia="等线" w:cs="Arial"/>
          <w:szCs w:val="21"/>
        </w:rPr>
      </w:pPr>
      <w:r>
        <w:rPr>
          <w:rFonts w:hint="eastAsia" w:ascii="等线" w:hAnsi="等线" w:eastAsia="等线" w:cs="Arial"/>
          <w:szCs w:val="21"/>
        </w:rPr>
        <w:t>202</w:t>
      </w:r>
      <w:r>
        <w:rPr>
          <w:rFonts w:hint="eastAsia" w:ascii="等线" w:hAnsi="等线" w:eastAsia="等线" w:cs="Arial"/>
          <w:szCs w:val="21"/>
          <w:lang w:val="en-US" w:eastAsia="zh-CN"/>
        </w:rPr>
        <w:t>6</w:t>
      </w:r>
      <w:r>
        <w:rPr>
          <w:rFonts w:hint="eastAsia" w:ascii="等线" w:hAnsi="等线" w:eastAsia="等线" w:cs="Arial"/>
          <w:szCs w:val="21"/>
        </w:rPr>
        <w:t>届京外毕业生户籍暂存告知书：按照相关规定暂存期间户籍业务受理范围: （1）申请集体户口首页复印件加盖公章；（2）申请常住人口登记卡复印件；（</w:t>
      </w:r>
      <w:r>
        <w:rPr>
          <w:rFonts w:ascii="等线" w:hAnsi="等线" w:eastAsia="等线" w:cs="Arial"/>
          <w:szCs w:val="21"/>
        </w:rPr>
        <w:t>3</w:t>
      </w:r>
      <w:r>
        <w:rPr>
          <w:rFonts w:hint="eastAsia" w:ascii="等线" w:hAnsi="等线" w:eastAsia="等线" w:cs="Arial"/>
          <w:szCs w:val="21"/>
        </w:rPr>
        <w:t>）申请集体户口首页和常住人口登记卡复印件加盖公章(和原件同等有效)；（</w:t>
      </w:r>
      <w:r>
        <w:rPr>
          <w:rFonts w:ascii="等线" w:hAnsi="等线" w:eastAsia="等线" w:cs="Arial"/>
          <w:szCs w:val="21"/>
        </w:rPr>
        <w:t>4</w:t>
      </w:r>
      <w:r>
        <w:rPr>
          <w:rFonts w:hint="eastAsia" w:ascii="等线" w:hAnsi="等线" w:eastAsia="等线" w:cs="Arial"/>
          <w:szCs w:val="21"/>
        </w:rPr>
        <w:t>）申请常住人口登记卡原件办理签证（仅限出国留学办理时请出示相关证明材料）；（5）终止暂存办理迁出。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90E45"/>
    <w:multiLevelType w:val="singleLevel"/>
    <w:tmpl w:val="FD890E4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264B46"/>
    <w:multiLevelType w:val="multilevel"/>
    <w:tmpl w:val="17264B4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F0E7314"/>
    <w:multiLevelType w:val="multilevel"/>
    <w:tmpl w:val="2F0E7314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EE10132"/>
    <w:multiLevelType w:val="singleLevel"/>
    <w:tmpl w:val="6EE101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zOWQxMjM5YTM3YzI1MWM5MGJhNDRhYjgxM2FkYTEifQ=="/>
  </w:docVars>
  <w:rsids>
    <w:rsidRoot w:val="0079227C"/>
    <w:rsid w:val="00022319"/>
    <w:rsid w:val="000655BB"/>
    <w:rsid w:val="00073169"/>
    <w:rsid w:val="000C4603"/>
    <w:rsid w:val="000D6DEE"/>
    <w:rsid w:val="000F33C3"/>
    <w:rsid w:val="00130A02"/>
    <w:rsid w:val="00130DE8"/>
    <w:rsid w:val="00135480"/>
    <w:rsid w:val="0014735F"/>
    <w:rsid w:val="00173A15"/>
    <w:rsid w:val="001750F2"/>
    <w:rsid w:val="001816A7"/>
    <w:rsid w:val="00183901"/>
    <w:rsid w:val="0018738B"/>
    <w:rsid w:val="001A54BC"/>
    <w:rsid w:val="001A5897"/>
    <w:rsid w:val="001B0ECC"/>
    <w:rsid w:val="001B6B38"/>
    <w:rsid w:val="001C2B25"/>
    <w:rsid w:val="001D55B2"/>
    <w:rsid w:val="00235C2B"/>
    <w:rsid w:val="00256B97"/>
    <w:rsid w:val="00260B9D"/>
    <w:rsid w:val="0027123A"/>
    <w:rsid w:val="00271C5E"/>
    <w:rsid w:val="00276047"/>
    <w:rsid w:val="002A0B13"/>
    <w:rsid w:val="002C007E"/>
    <w:rsid w:val="002C1F53"/>
    <w:rsid w:val="00304A8A"/>
    <w:rsid w:val="003152F1"/>
    <w:rsid w:val="00342002"/>
    <w:rsid w:val="00376F8E"/>
    <w:rsid w:val="00384662"/>
    <w:rsid w:val="0039141D"/>
    <w:rsid w:val="003A0848"/>
    <w:rsid w:val="003C4813"/>
    <w:rsid w:val="003D321C"/>
    <w:rsid w:val="003D34F3"/>
    <w:rsid w:val="0041003A"/>
    <w:rsid w:val="00447DE8"/>
    <w:rsid w:val="00454786"/>
    <w:rsid w:val="00455174"/>
    <w:rsid w:val="00461452"/>
    <w:rsid w:val="00464F43"/>
    <w:rsid w:val="00494C88"/>
    <w:rsid w:val="004A7846"/>
    <w:rsid w:val="004B6B88"/>
    <w:rsid w:val="004C569F"/>
    <w:rsid w:val="004C7171"/>
    <w:rsid w:val="004D795D"/>
    <w:rsid w:val="00554F7E"/>
    <w:rsid w:val="0056136E"/>
    <w:rsid w:val="005656AB"/>
    <w:rsid w:val="005842DA"/>
    <w:rsid w:val="005926B1"/>
    <w:rsid w:val="00592756"/>
    <w:rsid w:val="005E42A8"/>
    <w:rsid w:val="005E5F60"/>
    <w:rsid w:val="005F09C0"/>
    <w:rsid w:val="00630DD0"/>
    <w:rsid w:val="006352CA"/>
    <w:rsid w:val="00636016"/>
    <w:rsid w:val="006937DC"/>
    <w:rsid w:val="006A62B5"/>
    <w:rsid w:val="006A76C9"/>
    <w:rsid w:val="006D0A52"/>
    <w:rsid w:val="006D443F"/>
    <w:rsid w:val="006F57CF"/>
    <w:rsid w:val="00707216"/>
    <w:rsid w:val="007505B8"/>
    <w:rsid w:val="00782EA2"/>
    <w:rsid w:val="0079227C"/>
    <w:rsid w:val="00796B16"/>
    <w:rsid w:val="007A5FD1"/>
    <w:rsid w:val="007C29FE"/>
    <w:rsid w:val="00812144"/>
    <w:rsid w:val="008215C2"/>
    <w:rsid w:val="008332C0"/>
    <w:rsid w:val="00835CCB"/>
    <w:rsid w:val="00852DAA"/>
    <w:rsid w:val="00864A53"/>
    <w:rsid w:val="00877342"/>
    <w:rsid w:val="008A0F3B"/>
    <w:rsid w:val="008D6BB2"/>
    <w:rsid w:val="009051AD"/>
    <w:rsid w:val="009176D5"/>
    <w:rsid w:val="009346BA"/>
    <w:rsid w:val="00942190"/>
    <w:rsid w:val="00997B58"/>
    <w:rsid w:val="009B07CF"/>
    <w:rsid w:val="009D4C03"/>
    <w:rsid w:val="009F5227"/>
    <w:rsid w:val="00A064F4"/>
    <w:rsid w:val="00A45168"/>
    <w:rsid w:val="00A9289A"/>
    <w:rsid w:val="00A94A38"/>
    <w:rsid w:val="00AF7AE1"/>
    <w:rsid w:val="00B913A9"/>
    <w:rsid w:val="00B94098"/>
    <w:rsid w:val="00BB07DE"/>
    <w:rsid w:val="00BB4587"/>
    <w:rsid w:val="00BB5F49"/>
    <w:rsid w:val="00BC7A11"/>
    <w:rsid w:val="00BE4AFC"/>
    <w:rsid w:val="00BF2060"/>
    <w:rsid w:val="00BF28A9"/>
    <w:rsid w:val="00C02E5F"/>
    <w:rsid w:val="00C14B7E"/>
    <w:rsid w:val="00C303F6"/>
    <w:rsid w:val="00C417F2"/>
    <w:rsid w:val="00C457AA"/>
    <w:rsid w:val="00C76A85"/>
    <w:rsid w:val="00CB159D"/>
    <w:rsid w:val="00CB167B"/>
    <w:rsid w:val="00CB2279"/>
    <w:rsid w:val="00CC32B7"/>
    <w:rsid w:val="00CE3FBB"/>
    <w:rsid w:val="00CE747B"/>
    <w:rsid w:val="00CF520D"/>
    <w:rsid w:val="00D3467E"/>
    <w:rsid w:val="00D56B55"/>
    <w:rsid w:val="00D65AD7"/>
    <w:rsid w:val="00D97C10"/>
    <w:rsid w:val="00DB7FBC"/>
    <w:rsid w:val="00DC5F2C"/>
    <w:rsid w:val="00E05FE7"/>
    <w:rsid w:val="00E12C9C"/>
    <w:rsid w:val="00E14769"/>
    <w:rsid w:val="00E174DB"/>
    <w:rsid w:val="00E6302E"/>
    <w:rsid w:val="00E67F3F"/>
    <w:rsid w:val="00E91E87"/>
    <w:rsid w:val="00E9204A"/>
    <w:rsid w:val="00EB7CB4"/>
    <w:rsid w:val="00EC76FC"/>
    <w:rsid w:val="00EF1AC4"/>
    <w:rsid w:val="00F20278"/>
    <w:rsid w:val="00F20874"/>
    <w:rsid w:val="00F554F5"/>
    <w:rsid w:val="00F56944"/>
    <w:rsid w:val="00F776B6"/>
    <w:rsid w:val="00FD2A4A"/>
    <w:rsid w:val="00FE4A79"/>
    <w:rsid w:val="00FF682F"/>
    <w:rsid w:val="012F5F9F"/>
    <w:rsid w:val="02987B74"/>
    <w:rsid w:val="03176C15"/>
    <w:rsid w:val="047B1417"/>
    <w:rsid w:val="051C2CDE"/>
    <w:rsid w:val="05DA6775"/>
    <w:rsid w:val="05EA06E6"/>
    <w:rsid w:val="09E40A2E"/>
    <w:rsid w:val="0B4E7969"/>
    <w:rsid w:val="0B5D0B7F"/>
    <w:rsid w:val="0B813F11"/>
    <w:rsid w:val="0BC32105"/>
    <w:rsid w:val="0CB657C6"/>
    <w:rsid w:val="0CC7352F"/>
    <w:rsid w:val="0CE51C08"/>
    <w:rsid w:val="0D910EC5"/>
    <w:rsid w:val="0DA0644F"/>
    <w:rsid w:val="0F582B65"/>
    <w:rsid w:val="10B93AD7"/>
    <w:rsid w:val="13C65162"/>
    <w:rsid w:val="13DC1FB6"/>
    <w:rsid w:val="161315B8"/>
    <w:rsid w:val="16781D3E"/>
    <w:rsid w:val="171165D8"/>
    <w:rsid w:val="18AB47C9"/>
    <w:rsid w:val="18E92A80"/>
    <w:rsid w:val="194523AC"/>
    <w:rsid w:val="19F93CAD"/>
    <w:rsid w:val="1BC43543"/>
    <w:rsid w:val="1BF81957"/>
    <w:rsid w:val="1C3E504A"/>
    <w:rsid w:val="1CAC2742"/>
    <w:rsid w:val="1CE14ECE"/>
    <w:rsid w:val="1DD2239A"/>
    <w:rsid w:val="1DE008F5"/>
    <w:rsid w:val="1E01086B"/>
    <w:rsid w:val="1E043956"/>
    <w:rsid w:val="21F42BC1"/>
    <w:rsid w:val="248865C2"/>
    <w:rsid w:val="24C745BD"/>
    <w:rsid w:val="256222AD"/>
    <w:rsid w:val="25DA3E7C"/>
    <w:rsid w:val="25EB7E37"/>
    <w:rsid w:val="25F211C5"/>
    <w:rsid w:val="275B01D5"/>
    <w:rsid w:val="27846795"/>
    <w:rsid w:val="284B72B3"/>
    <w:rsid w:val="28A864B3"/>
    <w:rsid w:val="299E3412"/>
    <w:rsid w:val="29DB1BF4"/>
    <w:rsid w:val="2BA07916"/>
    <w:rsid w:val="2BC43604"/>
    <w:rsid w:val="2C6E5E93"/>
    <w:rsid w:val="2DF07605"/>
    <w:rsid w:val="2F544C9F"/>
    <w:rsid w:val="300C557A"/>
    <w:rsid w:val="305B3C76"/>
    <w:rsid w:val="338410D5"/>
    <w:rsid w:val="34047521"/>
    <w:rsid w:val="357A4D33"/>
    <w:rsid w:val="35DA5B6A"/>
    <w:rsid w:val="361909F0"/>
    <w:rsid w:val="386341A5"/>
    <w:rsid w:val="388A34DF"/>
    <w:rsid w:val="388D0F51"/>
    <w:rsid w:val="38AA1DD4"/>
    <w:rsid w:val="39CE7D63"/>
    <w:rsid w:val="3A2B2B4A"/>
    <w:rsid w:val="3A3B7B96"/>
    <w:rsid w:val="3A5405D4"/>
    <w:rsid w:val="3A5C534F"/>
    <w:rsid w:val="3A6E22BA"/>
    <w:rsid w:val="3ABA3892"/>
    <w:rsid w:val="3B716BE4"/>
    <w:rsid w:val="3B80097F"/>
    <w:rsid w:val="3E4305DD"/>
    <w:rsid w:val="3F1E4982"/>
    <w:rsid w:val="3FE21E53"/>
    <w:rsid w:val="41905FF5"/>
    <w:rsid w:val="41B15F81"/>
    <w:rsid w:val="420A743F"/>
    <w:rsid w:val="4214405D"/>
    <w:rsid w:val="4226071D"/>
    <w:rsid w:val="424B62E9"/>
    <w:rsid w:val="431C38CE"/>
    <w:rsid w:val="4577128F"/>
    <w:rsid w:val="46E42C3F"/>
    <w:rsid w:val="470E1780"/>
    <w:rsid w:val="474D4056"/>
    <w:rsid w:val="48475477"/>
    <w:rsid w:val="49064E04"/>
    <w:rsid w:val="49140974"/>
    <w:rsid w:val="49634005"/>
    <w:rsid w:val="4AC37F0A"/>
    <w:rsid w:val="4CFA1D1B"/>
    <w:rsid w:val="4DB841F3"/>
    <w:rsid w:val="4DC112FA"/>
    <w:rsid w:val="4EA826C6"/>
    <w:rsid w:val="4EEE75BA"/>
    <w:rsid w:val="4EF851EF"/>
    <w:rsid w:val="4F691C49"/>
    <w:rsid w:val="50242014"/>
    <w:rsid w:val="50715259"/>
    <w:rsid w:val="5075461D"/>
    <w:rsid w:val="51036FE5"/>
    <w:rsid w:val="514E10F6"/>
    <w:rsid w:val="516A7EFA"/>
    <w:rsid w:val="51D51447"/>
    <w:rsid w:val="529671F9"/>
    <w:rsid w:val="52E37F64"/>
    <w:rsid w:val="53686D12"/>
    <w:rsid w:val="54FA3C95"/>
    <w:rsid w:val="55AB1785"/>
    <w:rsid w:val="564B02FA"/>
    <w:rsid w:val="56A12FFB"/>
    <w:rsid w:val="57DE3E05"/>
    <w:rsid w:val="580A30C1"/>
    <w:rsid w:val="58F05189"/>
    <w:rsid w:val="5A917766"/>
    <w:rsid w:val="5AB51827"/>
    <w:rsid w:val="5B5A7CD4"/>
    <w:rsid w:val="5F66742B"/>
    <w:rsid w:val="5F9525E6"/>
    <w:rsid w:val="5FA64517"/>
    <w:rsid w:val="600251D9"/>
    <w:rsid w:val="62084A6A"/>
    <w:rsid w:val="62515123"/>
    <w:rsid w:val="632F68AE"/>
    <w:rsid w:val="633839B4"/>
    <w:rsid w:val="63D23DBA"/>
    <w:rsid w:val="63E20C5C"/>
    <w:rsid w:val="65C37EAD"/>
    <w:rsid w:val="66E12B2B"/>
    <w:rsid w:val="67184229"/>
    <w:rsid w:val="67AB0BF9"/>
    <w:rsid w:val="68B279CE"/>
    <w:rsid w:val="697717C1"/>
    <w:rsid w:val="69B16532"/>
    <w:rsid w:val="6A1231B1"/>
    <w:rsid w:val="6A372C18"/>
    <w:rsid w:val="6AB44268"/>
    <w:rsid w:val="6AD024B2"/>
    <w:rsid w:val="6D877A12"/>
    <w:rsid w:val="6DAD4F9F"/>
    <w:rsid w:val="6EBE56B6"/>
    <w:rsid w:val="71323C00"/>
    <w:rsid w:val="718129CA"/>
    <w:rsid w:val="720F7FD6"/>
    <w:rsid w:val="73303ABD"/>
    <w:rsid w:val="735E7467"/>
    <w:rsid w:val="73C51294"/>
    <w:rsid w:val="74087FAF"/>
    <w:rsid w:val="74ED1534"/>
    <w:rsid w:val="784B788E"/>
    <w:rsid w:val="790A7749"/>
    <w:rsid w:val="7971330D"/>
    <w:rsid w:val="7A0E0A02"/>
    <w:rsid w:val="7B3812FC"/>
    <w:rsid w:val="7B913AC6"/>
    <w:rsid w:val="7C0B2440"/>
    <w:rsid w:val="7C9C2DAE"/>
    <w:rsid w:val="7CFB7AD5"/>
    <w:rsid w:val="7F427C3D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DC32-5BD9-48F8-8B09-E91BBB199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3219</Words>
  <Characters>3559</Characters>
  <Lines>31</Lines>
  <Paragraphs>8</Paragraphs>
  <TotalTime>18</TotalTime>
  <ScaleCrop>false</ScaleCrop>
  <LinksUpToDate>false</LinksUpToDate>
  <CharactersWithSpaces>4115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2020-06-19T07:39:00Z</dcterms:created>
  <dc:creator>user</dc:creator>
  <cp:lastModifiedBy>14764</cp:lastModifiedBy>
  <cp:lastPrinted>2025-05-19T01:51:00Z</cp:lastPrinted>
  <dcterms:modified xsi:type="dcterms:W3CDTF">2026-06-11T05:56:16Z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814CB8D309D74778B305361D9753108E_13</vt:lpwstr>
  </property>
  <property fmtid="{D5CDD505-2E9C-101B-9397-08002B2CF9AE}" pid="4" name="KSOTemplateDocerSaveRecord">
    <vt:lpwstr>eyJoZGlkIjoiZjVmNDA2ZGM4NTEwOWQ0NjgzMzNhMDBlMTQ3Zjg2OWUiLCJ1c2VySWQiOiIxNjY1MTE2NDM3In0=</vt:lpwstr>
  </property>
</Properties>
</file>