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91" w:rsidRPr="007D3D88" w:rsidRDefault="00D43112" w:rsidP="00AF3491">
      <w:pPr>
        <w:pStyle w:val="a8"/>
        <w:tabs>
          <w:tab w:val="num" w:pos="360"/>
        </w:tabs>
        <w:spacing w:before="120" w:after="120" w:line="520" w:lineRule="exact"/>
        <w:ind w:firstLineChars="0"/>
        <w:jc w:val="left"/>
        <w:rPr>
          <w:rFonts w:hAnsi="宋体"/>
          <w:b/>
          <w:kern w:val="0"/>
          <w:sz w:val="24"/>
          <w:szCs w:val="24"/>
        </w:rPr>
      </w:pPr>
      <w:r>
        <w:rPr>
          <w:rFonts w:hAnsi="宋体" w:hint="eastAsia"/>
          <w:b/>
          <w:kern w:val="0"/>
          <w:sz w:val="24"/>
          <w:szCs w:val="24"/>
        </w:rPr>
        <w:t>八、</w:t>
      </w:r>
      <w:r w:rsidR="00AF3491" w:rsidRPr="007D3D88">
        <w:rPr>
          <w:rFonts w:hAnsi="宋体" w:hint="eastAsia"/>
          <w:b/>
          <w:kern w:val="0"/>
          <w:sz w:val="24"/>
          <w:szCs w:val="24"/>
        </w:rPr>
        <w:t>经典阅读书目及期刊目录</w:t>
      </w:r>
      <w:r w:rsidR="00AF3491" w:rsidRPr="007D3D88">
        <w:rPr>
          <w:rFonts w:hAnsi="宋体" w:hint="eastAsia"/>
          <w:b/>
          <w:kern w:val="0"/>
          <w:sz w:val="24"/>
          <w:szCs w:val="24"/>
        </w:rPr>
        <w:t xml:space="preserve"> </w:t>
      </w:r>
    </w:p>
    <w:p w:rsidR="00AF3491" w:rsidRDefault="00AF3491" w:rsidP="00AF3491">
      <w:pPr>
        <w:spacing w:line="360" w:lineRule="auto"/>
        <w:ind w:left="420" w:hanging="420"/>
        <w:jc w:val="left"/>
        <w:rPr>
          <w:rFonts w:hAnsi="宋体"/>
          <w:kern w:val="0"/>
          <w:sz w:val="24"/>
        </w:rPr>
      </w:pPr>
      <w:r>
        <w:rPr>
          <w:rFonts w:hAnsi="宋体"/>
          <w:kern w:val="0"/>
          <w:sz w:val="24"/>
        </w:rPr>
        <w:t>1</w:t>
      </w:r>
      <w:r>
        <w:rPr>
          <w:rFonts w:hAnsi="宋体" w:hint="eastAsia"/>
          <w:kern w:val="0"/>
          <w:sz w:val="24"/>
        </w:rPr>
        <w:t>.</w:t>
      </w:r>
      <w:r>
        <w:rPr>
          <w:rFonts w:hAnsi="宋体" w:hint="eastAsia"/>
          <w:kern w:val="0"/>
          <w:sz w:val="24"/>
        </w:rPr>
        <w:t>专业经典阅读书目：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[1] </w:t>
      </w:r>
      <w:r w:rsidRPr="0051772F">
        <w:rPr>
          <w:rFonts w:hAnsi="宋体" w:hint="eastAsia"/>
          <w:kern w:val="0"/>
          <w:sz w:val="24"/>
        </w:rPr>
        <w:t>（美）斯蒂芬·</w:t>
      </w:r>
      <w:r w:rsidRPr="0051772F">
        <w:rPr>
          <w:rFonts w:hAnsi="宋体" w:hint="eastAsia"/>
          <w:kern w:val="0"/>
          <w:sz w:val="24"/>
        </w:rPr>
        <w:t>P</w:t>
      </w:r>
      <w:r w:rsidRPr="0051772F">
        <w:rPr>
          <w:rFonts w:hAnsi="宋体" w:hint="eastAsia"/>
          <w:kern w:val="0"/>
          <w:sz w:val="24"/>
        </w:rPr>
        <w:t>·罗宾斯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管理学（第四版）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北京：中国人民大学出版社，</w:t>
      </w:r>
      <w:r w:rsidRPr="0051772F">
        <w:rPr>
          <w:rFonts w:hAnsi="宋体" w:hint="eastAsia"/>
          <w:kern w:val="0"/>
          <w:sz w:val="24"/>
        </w:rPr>
        <w:t>1997.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[2] </w:t>
      </w:r>
      <w:r w:rsidRPr="0051772F">
        <w:rPr>
          <w:rFonts w:hAnsi="宋体" w:hint="eastAsia"/>
          <w:kern w:val="0"/>
          <w:sz w:val="24"/>
        </w:rPr>
        <w:t>（美）</w:t>
      </w:r>
      <w:proofErr w:type="gramStart"/>
      <w:r w:rsidRPr="0051772F">
        <w:rPr>
          <w:rFonts w:hAnsi="宋体" w:hint="eastAsia"/>
          <w:kern w:val="0"/>
          <w:sz w:val="24"/>
        </w:rPr>
        <w:t>曼</w:t>
      </w:r>
      <w:proofErr w:type="gramEnd"/>
      <w:r w:rsidRPr="0051772F">
        <w:rPr>
          <w:rFonts w:hAnsi="宋体" w:hint="eastAsia"/>
          <w:kern w:val="0"/>
          <w:sz w:val="24"/>
        </w:rPr>
        <w:t>昆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经济学原理（上、下册）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三联书店：北京大学出版社，</w:t>
      </w:r>
      <w:r w:rsidRPr="0051772F">
        <w:rPr>
          <w:rFonts w:hAnsi="宋体" w:hint="eastAsia"/>
          <w:kern w:val="0"/>
          <w:sz w:val="24"/>
        </w:rPr>
        <w:t>1999.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[3] </w:t>
      </w:r>
      <w:r w:rsidRPr="0051772F">
        <w:rPr>
          <w:rFonts w:hAnsi="宋体" w:hint="eastAsia"/>
          <w:kern w:val="0"/>
          <w:sz w:val="24"/>
        </w:rPr>
        <w:t>许晶华主编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管理信息系统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华南理工大学出版社，</w:t>
      </w:r>
      <w:r w:rsidRPr="0051772F">
        <w:rPr>
          <w:rFonts w:hAnsi="宋体" w:hint="eastAsia"/>
          <w:kern w:val="0"/>
          <w:sz w:val="24"/>
        </w:rPr>
        <w:t>2003.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[4] </w:t>
      </w:r>
      <w:proofErr w:type="gramStart"/>
      <w:r w:rsidRPr="0051772F">
        <w:rPr>
          <w:rFonts w:hAnsi="宋体" w:hint="eastAsia"/>
          <w:kern w:val="0"/>
          <w:sz w:val="24"/>
        </w:rPr>
        <w:t>张艺全主编</w:t>
      </w:r>
      <w:proofErr w:type="gramEnd"/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管理信息系统实验教程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华南理工大学出版社，</w:t>
      </w:r>
      <w:r w:rsidRPr="0051772F">
        <w:rPr>
          <w:rFonts w:hAnsi="宋体" w:hint="eastAsia"/>
          <w:kern w:val="0"/>
          <w:sz w:val="24"/>
        </w:rPr>
        <w:t>2004.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[5] </w:t>
      </w:r>
      <w:r w:rsidRPr="0051772F">
        <w:rPr>
          <w:rFonts w:hAnsi="宋体" w:hint="eastAsia"/>
          <w:kern w:val="0"/>
          <w:sz w:val="24"/>
        </w:rPr>
        <w:t>张维明等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信息系统工程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电子工业出版社，</w:t>
      </w:r>
      <w:r w:rsidRPr="0051772F">
        <w:rPr>
          <w:rFonts w:hAnsi="宋体" w:hint="eastAsia"/>
          <w:kern w:val="0"/>
          <w:sz w:val="24"/>
        </w:rPr>
        <w:t>2003.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[6] </w:t>
      </w:r>
      <w:r w:rsidRPr="0051772F">
        <w:rPr>
          <w:rFonts w:hAnsi="宋体" w:hint="eastAsia"/>
          <w:kern w:val="0"/>
          <w:sz w:val="24"/>
        </w:rPr>
        <w:t>甘</w:t>
      </w:r>
      <w:proofErr w:type="gramStart"/>
      <w:r w:rsidRPr="0051772F">
        <w:rPr>
          <w:rFonts w:hAnsi="宋体" w:hint="eastAsia"/>
          <w:kern w:val="0"/>
          <w:sz w:val="24"/>
        </w:rPr>
        <w:t>仞</w:t>
      </w:r>
      <w:proofErr w:type="gramEnd"/>
      <w:r w:rsidRPr="0051772F">
        <w:rPr>
          <w:rFonts w:hAnsi="宋体" w:hint="eastAsia"/>
          <w:kern w:val="0"/>
          <w:sz w:val="24"/>
        </w:rPr>
        <w:t>初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信息系统分析与设计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高等教育出版社，</w:t>
      </w:r>
      <w:r w:rsidRPr="0051772F">
        <w:rPr>
          <w:rFonts w:hAnsi="宋体" w:hint="eastAsia"/>
          <w:kern w:val="0"/>
          <w:sz w:val="24"/>
        </w:rPr>
        <w:t>2003.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[7] </w:t>
      </w:r>
      <w:r w:rsidRPr="0051772F">
        <w:rPr>
          <w:rFonts w:hAnsi="宋体" w:hint="eastAsia"/>
          <w:kern w:val="0"/>
          <w:sz w:val="24"/>
        </w:rPr>
        <w:t>马费成主编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信息资源开发与管理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电子工业出版社，</w:t>
      </w:r>
      <w:r w:rsidRPr="0051772F">
        <w:rPr>
          <w:rFonts w:hAnsi="宋体" w:hint="eastAsia"/>
          <w:kern w:val="0"/>
          <w:sz w:val="24"/>
        </w:rPr>
        <w:t>2004.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[8] </w:t>
      </w:r>
      <w:r w:rsidRPr="0051772F">
        <w:rPr>
          <w:rFonts w:hAnsi="宋体" w:hint="eastAsia"/>
          <w:kern w:val="0"/>
          <w:sz w:val="24"/>
        </w:rPr>
        <w:t>马费成主编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信息管理学基础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武汉大学出版社，</w:t>
      </w:r>
      <w:r w:rsidRPr="0051772F">
        <w:rPr>
          <w:rFonts w:hAnsi="宋体" w:hint="eastAsia"/>
          <w:kern w:val="0"/>
          <w:sz w:val="24"/>
        </w:rPr>
        <w:t>2002.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[9] </w:t>
      </w:r>
      <w:proofErr w:type="gramStart"/>
      <w:r w:rsidRPr="0051772F">
        <w:rPr>
          <w:rFonts w:hAnsi="宋体" w:hint="eastAsia"/>
          <w:kern w:val="0"/>
          <w:sz w:val="24"/>
        </w:rPr>
        <w:t>金海卫主编</w:t>
      </w:r>
      <w:proofErr w:type="gramEnd"/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信息管理理论与实践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浙江科学技术出版社，</w:t>
      </w:r>
      <w:r w:rsidRPr="0051772F">
        <w:rPr>
          <w:rFonts w:hAnsi="宋体" w:hint="eastAsia"/>
          <w:kern w:val="0"/>
          <w:sz w:val="24"/>
        </w:rPr>
        <w:t>2005.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[10] </w:t>
      </w:r>
      <w:proofErr w:type="gramStart"/>
      <w:r w:rsidRPr="0051772F">
        <w:rPr>
          <w:rFonts w:hAnsi="宋体" w:hint="eastAsia"/>
          <w:kern w:val="0"/>
          <w:sz w:val="24"/>
        </w:rPr>
        <w:t>岳剑波</w:t>
      </w:r>
      <w:proofErr w:type="gramEnd"/>
      <w:r w:rsidRPr="0051772F">
        <w:rPr>
          <w:rFonts w:hAnsi="宋体" w:hint="eastAsia"/>
          <w:kern w:val="0"/>
          <w:sz w:val="24"/>
        </w:rPr>
        <w:t>主编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信息管理学基础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清华大学出版社，</w:t>
      </w:r>
      <w:r w:rsidRPr="0051772F">
        <w:rPr>
          <w:rFonts w:hAnsi="宋体" w:hint="eastAsia"/>
          <w:kern w:val="0"/>
          <w:sz w:val="24"/>
        </w:rPr>
        <w:t>2002.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[11] </w:t>
      </w:r>
      <w:r w:rsidRPr="0051772F">
        <w:rPr>
          <w:rFonts w:hAnsi="宋体" w:hint="eastAsia"/>
          <w:kern w:val="0"/>
          <w:sz w:val="24"/>
        </w:rPr>
        <w:t>蔡皖东编著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计算机网络技术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西安电子科技大学出版社，</w:t>
      </w:r>
      <w:r w:rsidRPr="0051772F">
        <w:rPr>
          <w:rFonts w:hAnsi="宋体" w:hint="eastAsia"/>
          <w:kern w:val="0"/>
          <w:sz w:val="24"/>
        </w:rPr>
        <w:t>1999.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[12] </w:t>
      </w:r>
      <w:r w:rsidRPr="0051772F">
        <w:rPr>
          <w:rFonts w:hAnsi="宋体" w:hint="eastAsia"/>
          <w:kern w:val="0"/>
          <w:sz w:val="24"/>
        </w:rPr>
        <w:t>娄策群主编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信息管理学基础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北京：科学出版社，</w:t>
      </w:r>
      <w:r w:rsidRPr="0051772F">
        <w:rPr>
          <w:rFonts w:hAnsi="宋体" w:hint="eastAsia"/>
          <w:kern w:val="0"/>
          <w:sz w:val="24"/>
        </w:rPr>
        <w:t>2005.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[13] </w:t>
      </w:r>
      <w:r w:rsidRPr="0051772F">
        <w:rPr>
          <w:rFonts w:hAnsi="宋体" w:hint="eastAsia"/>
          <w:kern w:val="0"/>
          <w:sz w:val="24"/>
        </w:rPr>
        <w:t>杨志主编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企业信息管理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北京：清华大学出版社，</w:t>
      </w:r>
      <w:r w:rsidRPr="0051772F">
        <w:rPr>
          <w:rFonts w:hAnsi="宋体" w:hint="eastAsia"/>
          <w:kern w:val="0"/>
          <w:sz w:val="24"/>
        </w:rPr>
        <w:t>2005.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[14] </w:t>
      </w:r>
      <w:r w:rsidRPr="0051772F">
        <w:rPr>
          <w:rFonts w:hAnsi="宋体" w:hint="eastAsia"/>
          <w:kern w:val="0"/>
          <w:sz w:val="24"/>
        </w:rPr>
        <w:t>宋玉贤主编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企业信息化管理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北京：北京大学出版社，</w:t>
      </w:r>
      <w:r w:rsidRPr="0051772F">
        <w:rPr>
          <w:rFonts w:hAnsi="宋体" w:hint="eastAsia"/>
          <w:kern w:val="0"/>
          <w:sz w:val="24"/>
        </w:rPr>
        <w:t>2005.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[15] </w:t>
      </w:r>
      <w:r w:rsidRPr="0051772F">
        <w:rPr>
          <w:rFonts w:hAnsi="宋体" w:hint="eastAsia"/>
          <w:kern w:val="0"/>
          <w:sz w:val="24"/>
        </w:rPr>
        <w:t>张广钦主编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信息管理教程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北京大学出版社，</w:t>
      </w:r>
      <w:r w:rsidRPr="0051772F">
        <w:rPr>
          <w:rFonts w:hAnsi="宋体" w:hint="eastAsia"/>
          <w:kern w:val="0"/>
          <w:sz w:val="24"/>
        </w:rPr>
        <w:t>2005.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[16] </w:t>
      </w:r>
      <w:proofErr w:type="gramStart"/>
      <w:r w:rsidRPr="0051772F">
        <w:rPr>
          <w:rFonts w:hAnsi="宋体" w:hint="eastAsia"/>
          <w:kern w:val="0"/>
          <w:sz w:val="24"/>
        </w:rPr>
        <w:t>杜栋主编</w:t>
      </w:r>
      <w:proofErr w:type="gramEnd"/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信息管理学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清华大学出版社，</w:t>
      </w:r>
      <w:r w:rsidRPr="0051772F">
        <w:rPr>
          <w:rFonts w:hAnsi="宋体" w:hint="eastAsia"/>
          <w:kern w:val="0"/>
          <w:sz w:val="24"/>
        </w:rPr>
        <w:t>2004.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[17] </w:t>
      </w:r>
      <w:r w:rsidRPr="0051772F">
        <w:rPr>
          <w:rFonts w:hAnsi="宋体" w:hint="eastAsia"/>
          <w:kern w:val="0"/>
          <w:sz w:val="24"/>
        </w:rPr>
        <w:t>谭浩强著</w:t>
      </w:r>
      <w:r w:rsidRPr="0051772F">
        <w:rPr>
          <w:rFonts w:hAnsi="宋体" w:hint="eastAsia"/>
          <w:kern w:val="0"/>
          <w:sz w:val="24"/>
        </w:rPr>
        <w:t>.C</w:t>
      </w:r>
      <w:r w:rsidRPr="0051772F">
        <w:rPr>
          <w:rFonts w:hAnsi="宋体" w:hint="eastAsia"/>
          <w:kern w:val="0"/>
          <w:sz w:val="24"/>
        </w:rPr>
        <w:t>程序设计题解与上机指导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清华大学出版社，</w:t>
      </w:r>
      <w:r w:rsidRPr="0051772F">
        <w:rPr>
          <w:rFonts w:hAnsi="宋体" w:hint="eastAsia"/>
          <w:kern w:val="0"/>
          <w:sz w:val="24"/>
        </w:rPr>
        <w:t>2005.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[18] </w:t>
      </w:r>
      <w:r w:rsidRPr="0051772F">
        <w:rPr>
          <w:rFonts w:hAnsi="宋体" w:hint="eastAsia"/>
          <w:kern w:val="0"/>
          <w:sz w:val="24"/>
        </w:rPr>
        <w:t>王珊，陈红主编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数据库系统原理教程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清华大学出版社，</w:t>
      </w:r>
      <w:r w:rsidRPr="0051772F">
        <w:rPr>
          <w:rFonts w:hAnsi="宋体" w:hint="eastAsia"/>
          <w:kern w:val="0"/>
          <w:sz w:val="24"/>
        </w:rPr>
        <w:t>2004.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[19] </w:t>
      </w:r>
      <w:proofErr w:type="gramStart"/>
      <w:r w:rsidRPr="0051772F">
        <w:rPr>
          <w:rFonts w:hAnsi="宋体" w:hint="eastAsia"/>
          <w:kern w:val="0"/>
          <w:sz w:val="24"/>
        </w:rPr>
        <w:t>左美云</w:t>
      </w:r>
      <w:proofErr w:type="gramEnd"/>
      <w:r w:rsidRPr="0051772F">
        <w:rPr>
          <w:rFonts w:hAnsi="宋体" w:hint="eastAsia"/>
          <w:kern w:val="0"/>
          <w:sz w:val="24"/>
        </w:rPr>
        <w:t>主编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信息系统开发与管理教程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清华大学出版社，</w:t>
      </w:r>
      <w:r w:rsidRPr="0051772F">
        <w:rPr>
          <w:rFonts w:hAnsi="宋体" w:hint="eastAsia"/>
          <w:kern w:val="0"/>
          <w:sz w:val="24"/>
        </w:rPr>
        <w:t>2001.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[20] </w:t>
      </w:r>
      <w:proofErr w:type="gramStart"/>
      <w:r w:rsidRPr="0051772F">
        <w:rPr>
          <w:rFonts w:hAnsi="宋体" w:hint="eastAsia"/>
          <w:kern w:val="0"/>
          <w:sz w:val="24"/>
        </w:rPr>
        <w:t>黄梯云</w:t>
      </w:r>
      <w:proofErr w:type="gramEnd"/>
      <w:r w:rsidRPr="0051772F">
        <w:rPr>
          <w:rFonts w:hAnsi="宋体" w:hint="eastAsia"/>
          <w:kern w:val="0"/>
          <w:sz w:val="24"/>
        </w:rPr>
        <w:t>主编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管理信息系统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高等教育出版社，</w:t>
      </w:r>
      <w:r w:rsidRPr="0051772F">
        <w:rPr>
          <w:rFonts w:hAnsi="宋体" w:hint="eastAsia"/>
          <w:kern w:val="0"/>
          <w:sz w:val="24"/>
        </w:rPr>
        <w:t>2000.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[21] </w:t>
      </w:r>
      <w:proofErr w:type="gramStart"/>
      <w:r w:rsidRPr="0051772F">
        <w:rPr>
          <w:rFonts w:hAnsi="宋体" w:hint="eastAsia"/>
          <w:kern w:val="0"/>
          <w:sz w:val="24"/>
        </w:rPr>
        <w:t>罗超理主编</w:t>
      </w:r>
      <w:proofErr w:type="gramEnd"/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管理信息系统原理与应用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清华大学出版社，</w:t>
      </w:r>
      <w:r w:rsidRPr="0051772F">
        <w:rPr>
          <w:rFonts w:hAnsi="宋体" w:hint="eastAsia"/>
          <w:kern w:val="0"/>
          <w:sz w:val="24"/>
        </w:rPr>
        <w:t>2002.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[22] </w:t>
      </w:r>
      <w:proofErr w:type="gramStart"/>
      <w:r w:rsidRPr="0051772F">
        <w:rPr>
          <w:rFonts w:hAnsi="宋体" w:hint="eastAsia"/>
          <w:kern w:val="0"/>
          <w:sz w:val="24"/>
        </w:rPr>
        <w:t>左美云</w:t>
      </w:r>
      <w:proofErr w:type="gramEnd"/>
      <w:r w:rsidRPr="0051772F">
        <w:rPr>
          <w:rFonts w:hAnsi="宋体" w:hint="eastAsia"/>
          <w:kern w:val="0"/>
          <w:sz w:val="24"/>
        </w:rPr>
        <w:t>主编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信息系统开发与管理教程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清华大学出版社，</w:t>
      </w:r>
      <w:r w:rsidRPr="0051772F">
        <w:rPr>
          <w:rFonts w:hAnsi="宋体" w:hint="eastAsia"/>
          <w:kern w:val="0"/>
          <w:sz w:val="24"/>
        </w:rPr>
        <w:t>2001.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[23] </w:t>
      </w:r>
      <w:r w:rsidRPr="0051772F">
        <w:rPr>
          <w:rFonts w:hAnsi="宋体" w:hint="eastAsia"/>
          <w:kern w:val="0"/>
          <w:sz w:val="24"/>
        </w:rPr>
        <w:t>许晶华主编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管理信息系统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华南理工大学出版社，</w:t>
      </w:r>
      <w:r w:rsidRPr="0051772F">
        <w:rPr>
          <w:rFonts w:hAnsi="宋体" w:hint="eastAsia"/>
          <w:kern w:val="0"/>
          <w:sz w:val="24"/>
        </w:rPr>
        <w:t>2003.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[24] </w:t>
      </w:r>
      <w:r w:rsidRPr="0051772F">
        <w:rPr>
          <w:rFonts w:hAnsi="宋体" w:hint="eastAsia"/>
          <w:kern w:val="0"/>
          <w:sz w:val="24"/>
        </w:rPr>
        <w:t>黄明，梁旭主编</w:t>
      </w:r>
      <w:r w:rsidRPr="0051772F">
        <w:rPr>
          <w:rFonts w:hAnsi="宋体" w:hint="eastAsia"/>
          <w:kern w:val="0"/>
          <w:sz w:val="24"/>
        </w:rPr>
        <w:t>.JSP</w:t>
      </w:r>
      <w:r w:rsidRPr="0051772F">
        <w:rPr>
          <w:rFonts w:hAnsi="宋体" w:hint="eastAsia"/>
          <w:kern w:val="0"/>
          <w:sz w:val="24"/>
        </w:rPr>
        <w:t>信息系统设计与开发实例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机械工业出版社，</w:t>
      </w:r>
      <w:r w:rsidRPr="0051772F">
        <w:rPr>
          <w:rFonts w:hAnsi="宋体" w:hint="eastAsia"/>
          <w:kern w:val="0"/>
          <w:sz w:val="24"/>
        </w:rPr>
        <w:t>2004.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[25] </w:t>
      </w:r>
      <w:r w:rsidRPr="0051772F">
        <w:rPr>
          <w:rFonts w:hAnsi="宋体" w:hint="eastAsia"/>
          <w:kern w:val="0"/>
          <w:sz w:val="24"/>
        </w:rPr>
        <w:t>冯冲，</w:t>
      </w:r>
      <w:proofErr w:type="gramStart"/>
      <w:r w:rsidRPr="0051772F">
        <w:rPr>
          <w:rFonts w:hAnsi="宋体" w:hint="eastAsia"/>
          <w:kern w:val="0"/>
          <w:sz w:val="24"/>
        </w:rPr>
        <w:t>江贺主编</w:t>
      </w:r>
      <w:proofErr w:type="gramEnd"/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软件体系结构理论与实践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人民邮电出版社，</w:t>
      </w:r>
      <w:r w:rsidRPr="0051772F">
        <w:rPr>
          <w:rFonts w:hAnsi="宋体" w:hint="eastAsia"/>
          <w:kern w:val="0"/>
          <w:sz w:val="24"/>
        </w:rPr>
        <w:t>2004.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[26] </w:t>
      </w:r>
      <w:r w:rsidRPr="0051772F">
        <w:rPr>
          <w:rFonts w:hAnsi="宋体" w:hint="eastAsia"/>
          <w:kern w:val="0"/>
          <w:sz w:val="24"/>
        </w:rPr>
        <w:t>秦玉平，</w:t>
      </w:r>
      <w:proofErr w:type="gramStart"/>
      <w:r w:rsidRPr="0051772F">
        <w:rPr>
          <w:rFonts w:hAnsi="宋体" w:hint="eastAsia"/>
          <w:kern w:val="0"/>
          <w:sz w:val="24"/>
        </w:rPr>
        <w:t>马靖善</w:t>
      </w:r>
      <w:proofErr w:type="gramEnd"/>
      <w:r w:rsidRPr="0051772F">
        <w:rPr>
          <w:rFonts w:hAnsi="宋体" w:hint="eastAsia"/>
          <w:kern w:val="0"/>
          <w:sz w:val="24"/>
        </w:rPr>
        <w:t>主编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数据结构（</w:t>
      </w:r>
      <w:r w:rsidRPr="0051772F">
        <w:rPr>
          <w:rFonts w:hAnsi="宋体" w:hint="eastAsia"/>
          <w:kern w:val="0"/>
          <w:sz w:val="24"/>
        </w:rPr>
        <w:t>C</w:t>
      </w:r>
      <w:r w:rsidRPr="0051772F">
        <w:rPr>
          <w:rFonts w:hAnsi="宋体" w:hint="eastAsia"/>
          <w:kern w:val="0"/>
          <w:sz w:val="24"/>
        </w:rPr>
        <w:t>语言版）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北京：清华大学出版社，</w:t>
      </w:r>
      <w:r w:rsidRPr="0051772F">
        <w:rPr>
          <w:rFonts w:hAnsi="宋体" w:hint="eastAsia"/>
          <w:kern w:val="0"/>
          <w:sz w:val="24"/>
        </w:rPr>
        <w:t>2012.</w:t>
      </w:r>
    </w:p>
    <w:p w:rsidR="00AF3491" w:rsidRPr="0051772F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[27] </w:t>
      </w:r>
      <w:r w:rsidRPr="0051772F">
        <w:rPr>
          <w:rFonts w:hAnsi="宋体" w:hint="eastAsia"/>
          <w:kern w:val="0"/>
          <w:sz w:val="24"/>
        </w:rPr>
        <w:t>（美）刘易斯，（美）洛夫特斯；罗省贤，李军等译</w:t>
      </w:r>
      <w:r w:rsidRPr="0051772F">
        <w:rPr>
          <w:rFonts w:hAnsi="宋体" w:hint="eastAsia"/>
          <w:kern w:val="0"/>
          <w:sz w:val="24"/>
        </w:rPr>
        <w:t>.JAVA</w:t>
      </w:r>
      <w:r w:rsidRPr="0051772F">
        <w:rPr>
          <w:rFonts w:hAnsi="宋体" w:hint="eastAsia"/>
          <w:kern w:val="0"/>
          <w:sz w:val="24"/>
        </w:rPr>
        <w:t>程序设计教程：第</w:t>
      </w:r>
      <w:r w:rsidRPr="0051772F">
        <w:rPr>
          <w:rFonts w:hAnsi="宋体" w:hint="eastAsia"/>
          <w:kern w:val="0"/>
          <w:sz w:val="24"/>
        </w:rPr>
        <w:t>7</w:t>
      </w:r>
      <w:r w:rsidRPr="0051772F">
        <w:rPr>
          <w:rFonts w:hAnsi="宋体" w:hint="eastAsia"/>
          <w:kern w:val="0"/>
          <w:sz w:val="24"/>
        </w:rPr>
        <w:t>版</w:t>
      </w:r>
      <w:r w:rsidRPr="0051772F">
        <w:rPr>
          <w:rFonts w:hAnsi="宋体" w:hint="eastAsia"/>
          <w:kern w:val="0"/>
          <w:sz w:val="24"/>
        </w:rPr>
        <w:t>[M]</w:t>
      </w:r>
      <w:r w:rsidRPr="0051772F">
        <w:rPr>
          <w:rFonts w:hAnsi="宋体" w:hint="eastAsia"/>
          <w:kern w:val="0"/>
          <w:sz w:val="24"/>
        </w:rPr>
        <w:t>北京：电子工业出版社，</w:t>
      </w:r>
      <w:r w:rsidRPr="0051772F">
        <w:rPr>
          <w:rFonts w:hAnsi="宋体" w:hint="eastAsia"/>
          <w:kern w:val="0"/>
          <w:sz w:val="24"/>
        </w:rPr>
        <w:t>2001.</w:t>
      </w:r>
    </w:p>
    <w:p w:rsidR="00AF3491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 w:rsidRPr="0051772F">
        <w:rPr>
          <w:rFonts w:hAnsi="宋体" w:hint="eastAsia"/>
          <w:kern w:val="0"/>
          <w:sz w:val="24"/>
        </w:rPr>
        <w:t xml:space="preserve">[28] </w:t>
      </w:r>
      <w:r w:rsidRPr="0051772F">
        <w:rPr>
          <w:rFonts w:hAnsi="宋体" w:hint="eastAsia"/>
          <w:kern w:val="0"/>
          <w:sz w:val="24"/>
        </w:rPr>
        <w:t>马张华主编</w:t>
      </w:r>
      <w:r w:rsidRPr="0051772F">
        <w:rPr>
          <w:rFonts w:hAnsi="宋体" w:hint="eastAsia"/>
          <w:kern w:val="0"/>
          <w:sz w:val="24"/>
        </w:rPr>
        <w:t>.</w:t>
      </w:r>
      <w:r w:rsidRPr="0051772F">
        <w:rPr>
          <w:rFonts w:hAnsi="宋体" w:hint="eastAsia"/>
          <w:kern w:val="0"/>
          <w:sz w:val="24"/>
        </w:rPr>
        <w:t>信息组织</w:t>
      </w:r>
      <w:r w:rsidRPr="0051772F">
        <w:rPr>
          <w:rFonts w:hAnsi="宋体" w:hint="eastAsia"/>
          <w:kern w:val="0"/>
          <w:sz w:val="24"/>
        </w:rPr>
        <w:t>[M].</w:t>
      </w:r>
      <w:r w:rsidRPr="0051772F">
        <w:rPr>
          <w:rFonts w:hAnsi="宋体" w:hint="eastAsia"/>
          <w:kern w:val="0"/>
          <w:sz w:val="24"/>
        </w:rPr>
        <w:t>清华大学出版社，</w:t>
      </w:r>
      <w:r w:rsidRPr="0051772F">
        <w:rPr>
          <w:rFonts w:hAnsi="宋体" w:hint="eastAsia"/>
          <w:kern w:val="0"/>
          <w:sz w:val="24"/>
        </w:rPr>
        <w:t>2012.</w:t>
      </w:r>
    </w:p>
    <w:p w:rsidR="00AF3491" w:rsidRDefault="00AF3491" w:rsidP="00AF3491">
      <w:pPr>
        <w:spacing w:line="360" w:lineRule="auto"/>
        <w:jc w:val="left"/>
        <w:rPr>
          <w:rFonts w:hAnsi="宋体"/>
          <w:kern w:val="0"/>
          <w:sz w:val="24"/>
        </w:rPr>
      </w:pPr>
    </w:p>
    <w:p w:rsidR="00AF3491" w:rsidRDefault="00AF3491" w:rsidP="00AF3491">
      <w:pPr>
        <w:spacing w:line="360" w:lineRule="auto"/>
        <w:ind w:left="420" w:hanging="420"/>
        <w:jc w:val="left"/>
        <w:rPr>
          <w:rFonts w:hAnsi="宋体"/>
          <w:kern w:val="0"/>
          <w:sz w:val="24"/>
        </w:rPr>
      </w:pPr>
      <w:r>
        <w:rPr>
          <w:rFonts w:hAnsi="宋体"/>
          <w:kern w:val="0"/>
          <w:sz w:val="24"/>
        </w:rPr>
        <w:t>2</w:t>
      </w:r>
      <w:r>
        <w:rPr>
          <w:rFonts w:hAnsi="宋体" w:hint="eastAsia"/>
          <w:kern w:val="0"/>
          <w:sz w:val="24"/>
        </w:rPr>
        <w:t>.</w:t>
      </w:r>
      <w:r>
        <w:rPr>
          <w:rFonts w:hAnsi="宋体" w:hint="eastAsia"/>
          <w:kern w:val="0"/>
          <w:sz w:val="24"/>
        </w:rPr>
        <w:t>专业期刊目录：</w:t>
      </w:r>
    </w:p>
    <w:p w:rsidR="00AF3491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[1] </w:t>
      </w:r>
      <w:r>
        <w:rPr>
          <w:rFonts w:hAnsi="宋体" w:hint="eastAsia"/>
          <w:kern w:val="0"/>
          <w:sz w:val="24"/>
        </w:rPr>
        <w:t>中国软科学研究会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 w:hint="eastAsia"/>
          <w:kern w:val="0"/>
          <w:sz w:val="24"/>
        </w:rPr>
        <w:t>中国软科学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北京：</w:t>
      </w:r>
      <w:r>
        <w:rPr>
          <w:rFonts w:hAnsi="宋体" w:hint="eastAsia"/>
          <w:kern w:val="0"/>
          <w:sz w:val="24"/>
        </w:rPr>
        <w:t>中国软科学</w:t>
      </w:r>
      <w:r>
        <w:rPr>
          <w:rFonts w:hAnsi="宋体"/>
          <w:kern w:val="0"/>
          <w:sz w:val="24"/>
        </w:rPr>
        <w:t>编辑部</w:t>
      </w:r>
      <w:r>
        <w:rPr>
          <w:rFonts w:hAnsi="宋体"/>
          <w:kern w:val="0"/>
          <w:sz w:val="24"/>
        </w:rPr>
        <w:t>. 19</w:t>
      </w:r>
      <w:r>
        <w:rPr>
          <w:rFonts w:hAnsi="宋体" w:hint="eastAsia"/>
          <w:kern w:val="0"/>
          <w:sz w:val="24"/>
        </w:rPr>
        <w:t>82</w:t>
      </w:r>
      <w:r>
        <w:rPr>
          <w:rFonts w:hAnsi="宋体"/>
          <w:kern w:val="0"/>
          <w:sz w:val="24"/>
        </w:rPr>
        <w:t>-.</w:t>
      </w:r>
    </w:p>
    <w:p w:rsidR="00AF3491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[2] </w:t>
      </w:r>
      <w:r w:rsidRPr="00D42CC7">
        <w:rPr>
          <w:rFonts w:hAnsi="宋体" w:hint="eastAsia"/>
          <w:kern w:val="0"/>
          <w:sz w:val="24"/>
        </w:rPr>
        <w:t>国家自然科学基金委员会管理科学部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 w:hint="eastAsia"/>
          <w:kern w:val="0"/>
          <w:sz w:val="24"/>
        </w:rPr>
        <w:t>管理科学学报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 w:hint="eastAsia"/>
          <w:kern w:val="0"/>
          <w:sz w:val="24"/>
        </w:rPr>
        <w:t>天津</w:t>
      </w:r>
      <w:r>
        <w:rPr>
          <w:rFonts w:hAnsi="宋体"/>
          <w:kern w:val="0"/>
          <w:sz w:val="24"/>
        </w:rPr>
        <w:t>：</w:t>
      </w:r>
      <w:r>
        <w:rPr>
          <w:rFonts w:hAnsi="宋体" w:hint="eastAsia"/>
          <w:kern w:val="0"/>
          <w:sz w:val="24"/>
        </w:rPr>
        <w:t>天津大学编辑部</w:t>
      </w:r>
      <w:r>
        <w:rPr>
          <w:rFonts w:hAnsi="宋体"/>
          <w:kern w:val="0"/>
          <w:sz w:val="24"/>
        </w:rPr>
        <w:t>. 1994-.</w:t>
      </w:r>
    </w:p>
    <w:p w:rsidR="00AF3491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[3] </w:t>
      </w:r>
      <w:r>
        <w:rPr>
          <w:rFonts w:hAnsi="宋体" w:hint="eastAsia"/>
          <w:kern w:val="0"/>
          <w:sz w:val="24"/>
        </w:rPr>
        <w:t>哈尔滨工业大学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 w:hint="eastAsia"/>
          <w:kern w:val="0"/>
          <w:sz w:val="24"/>
        </w:rPr>
        <w:t>管理科学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 w:hint="eastAsia"/>
          <w:kern w:val="0"/>
          <w:sz w:val="24"/>
        </w:rPr>
        <w:t>哈尔滨</w:t>
      </w:r>
      <w:r>
        <w:rPr>
          <w:rFonts w:hAnsi="宋体"/>
          <w:kern w:val="0"/>
          <w:sz w:val="24"/>
        </w:rPr>
        <w:t>：</w:t>
      </w:r>
      <w:r>
        <w:rPr>
          <w:rFonts w:hAnsi="宋体" w:hint="eastAsia"/>
          <w:kern w:val="0"/>
          <w:sz w:val="24"/>
        </w:rPr>
        <w:t>哈尔滨工业大学</w:t>
      </w:r>
      <w:r>
        <w:rPr>
          <w:rFonts w:hAnsi="宋体"/>
          <w:kern w:val="0"/>
          <w:sz w:val="24"/>
        </w:rPr>
        <w:t>编辑部</w:t>
      </w:r>
      <w:r>
        <w:rPr>
          <w:rFonts w:hAnsi="宋体"/>
          <w:kern w:val="0"/>
          <w:sz w:val="24"/>
        </w:rPr>
        <w:t>. 199</w:t>
      </w:r>
      <w:r>
        <w:rPr>
          <w:rFonts w:hAnsi="宋体" w:hint="eastAsia"/>
          <w:kern w:val="0"/>
          <w:sz w:val="24"/>
        </w:rPr>
        <w:t>6</w:t>
      </w:r>
      <w:r>
        <w:rPr>
          <w:rFonts w:hAnsi="宋体"/>
          <w:kern w:val="0"/>
          <w:sz w:val="24"/>
        </w:rPr>
        <w:t>-.</w:t>
      </w:r>
    </w:p>
    <w:p w:rsidR="00AF3491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[4] </w:t>
      </w:r>
      <w:r>
        <w:rPr>
          <w:rFonts w:hAnsi="宋体"/>
          <w:kern w:val="0"/>
          <w:sz w:val="24"/>
        </w:rPr>
        <w:t>北京邮电大学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北京邮电大学学报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北京：北京邮电大学学报编辑部</w:t>
      </w:r>
      <w:r>
        <w:rPr>
          <w:rFonts w:hAnsi="宋体"/>
          <w:kern w:val="0"/>
          <w:sz w:val="24"/>
        </w:rPr>
        <w:t>. 1994-.</w:t>
      </w:r>
    </w:p>
    <w:p w:rsidR="00AF3491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[5] </w:t>
      </w:r>
      <w:r>
        <w:rPr>
          <w:rFonts w:hAnsi="宋体"/>
          <w:kern w:val="0"/>
          <w:sz w:val="24"/>
        </w:rPr>
        <w:t>重庆西南信息有限公司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计算机科学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重庆：科学技术文献出版社重庆分社</w:t>
      </w:r>
      <w:r>
        <w:rPr>
          <w:rFonts w:hAnsi="宋体"/>
          <w:kern w:val="0"/>
          <w:sz w:val="24"/>
        </w:rPr>
        <w:t>. 1974-.</w:t>
      </w:r>
    </w:p>
    <w:p w:rsidR="00AF3491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[6] </w:t>
      </w:r>
      <w:r>
        <w:rPr>
          <w:rFonts w:hAnsi="宋体"/>
          <w:kern w:val="0"/>
          <w:sz w:val="24"/>
        </w:rPr>
        <w:t>公安部第三研究所，中国计算机学会计算机安全专业委员会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信息安全网络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上海：信息安全网络杂志社</w:t>
      </w:r>
      <w:r>
        <w:rPr>
          <w:rFonts w:hAnsi="宋体"/>
          <w:kern w:val="0"/>
          <w:sz w:val="24"/>
        </w:rPr>
        <w:t>. 2001-.</w:t>
      </w:r>
    </w:p>
    <w:p w:rsidR="00AF3491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[7] </w:t>
      </w:r>
      <w:r>
        <w:rPr>
          <w:rFonts w:hAnsi="宋体"/>
          <w:kern w:val="0"/>
          <w:sz w:val="24"/>
        </w:rPr>
        <w:t>软件工程与应用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美国：汉斯出版社</w:t>
      </w:r>
      <w:r>
        <w:rPr>
          <w:rFonts w:hAnsi="宋体"/>
          <w:kern w:val="0"/>
          <w:sz w:val="24"/>
        </w:rPr>
        <w:t>. 2011-.</w:t>
      </w:r>
    </w:p>
    <w:p w:rsidR="00AF3491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[8] </w:t>
      </w:r>
      <w:r>
        <w:rPr>
          <w:rFonts w:hAnsi="宋体"/>
          <w:kern w:val="0"/>
          <w:sz w:val="24"/>
        </w:rPr>
        <w:t>中国电子学会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电子学报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北京：电子学报编辑部</w:t>
      </w:r>
      <w:r>
        <w:rPr>
          <w:rFonts w:hAnsi="宋体"/>
          <w:kern w:val="0"/>
          <w:sz w:val="24"/>
        </w:rPr>
        <w:t>. 1962-.</w:t>
      </w:r>
    </w:p>
    <w:p w:rsidR="00AF3491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lastRenderedPageBreak/>
        <w:t xml:space="preserve">[9] </w:t>
      </w:r>
      <w:r>
        <w:rPr>
          <w:rFonts w:hAnsi="宋体"/>
          <w:kern w:val="0"/>
          <w:sz w:val="24"/>
        </w:rPr>
        <w:t>中国计算机学会，中国科学院计算技术研究所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计算机学报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北京：科学出版社</w:t>
      </w:r>
      <w:r>
        <w:rPr>
          <w:rFonts w:hAnsi="宋体"/>
          <w:kern w:val="0"/>
          <w:sz w:val="24"/>
        </w:rPr>
        <w:t>. 1978-.</w:t>
      </w:r>
    </w:p>
    <w:p w:rsidR="00AF3491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[10] </w:t>
      </w:r>
      <w:r>
        <w:rPr>
          <w:rFonts w:hAnsi="宋体"/>
          <w:kern w:val="0"/>
          <w:sz w:val="24"/>
        </w:rPr>
        <w:t>中国科学院计算技术研究所，中国计算机学会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计算机研究与发展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北京：科学出版社</w:t>
      </w:r>
      <w:r>
        <w:rPr>
          <w:rFonts w:hAnsi="宋体"/>
          <w:kern w:val="0"/>
          <w:sz w:val="24"/>
        </w:rPr>
        <w:t>. 1982-.</w:t>
      </w:r>
    </w:p>
    <w:p w:rsidR="00AF3491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[</w:t>
      </w:r>
      <w:r>
        <w:rPr>
          <w:rFonts w:hAnsi="宋体"/>
          <w:kern w:val="0"/>
          <w:sz w:val="24"/>
        </w:rPr>
        <w:t>1</w:t>
      </w:r>
      <w:r>
        <w:rPr>
          <w:rFonts w:hAnsi="宋体" w:hint="eastAsia"/>
          <w:kern w:val="0"/>
          <w:sz w:val="24"/>
        </w:rPr>
        <w:t xml:space="preserve">1] </w:t>
      </w:r>
      <w:r>
        <w:rPr>
          <w:rFonts w:hAnsi="宋体"/>
          <w:kern w:val="0"/>
          <w:sz w:val="24"/>
        </w:rPr>
        <w:t>中国科学院软件研究所，中国计算机学会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软件学报</w:t>
      </w:r>
      <w:r>
        <w:rPr>
          <w:rFonts w:hAnsi="宋体"/>
          <w:kern w:val="0"/>
          <w:sz w:val="24"/>
        </w:rPr>
        <w:t xml:space="preserve">. </w:t>
      </w:r>
      <w:r>
        <w:rPr>
          <w:rFonts w:hAnsi="宋体"/>
          <w:kern w:val="0"/>
          <w:sz w:val="24"/>
        </w:rPr>
        <w:t>北京：科学出版社</w:t>
      </w:r>
      <w:r>
        <w:rPr>
          <w:rFonts w:hAnsi="宋体"/>
          <w:kern w:val="0"/>
          <w:sz w:val="24"/>
        </w:rPr>
        <w:t>. 1990-.</w:t>
      </w:r>
    </w:p>
    <w:p w:rsidR="00AF3491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>[</w:t>
      </w:r>
      <w:r>
        <w:rPr>
          <w:rFonts w:hAnsi="宋体"/>
          <w:kern w:val="0"/>
          <w:sz w:val="24"/>
        </w:rPr>
        <w:t>1</w:t>
      </w:r>
      <w:r>
        <w:rPr>
          <w:rFonts w:hAnsi="宋体" w:hint="eastAsia"/>
          <w:kern w:val="0"/>
          <w:sz w:val="24"/>
        </w:rPr>
        <w:t xml:space="preserve">2] </w:t>
      </w:r>
      <w:r>
        <w:rPr>
          <w:rFonts w:hAnsi="宋体"/>
          <w:kern w:val="0"/>
          <w:sz w:val="24"/>
        </w:rPr>
        <w:t xml:space="preserve">ACM. ACM Transactions on Database Systems. New </w:t>
      </w:r>
      <w:proofErr w:type="spellStart"/>
      <w:r>
        <w:rPr>
          <w:rFonts w:hAnsi="宋体"/>
          <w:kern w:val="0"/>
          <w:sz w:val="24"/>
        </w:rPr>
        <w:t>York</w:t>
      </w:r>
      <w:proofErr w:type="gramStart"/>
      <w:r>
        <w:rPr>
          <w:rFonts w:hAnsi="宋体"/>
          <w:kern w:val="0"/>
          <w:sz w:val="24"/>
        </w:rPr>
        <w:t>:ACM</w:t>
      </w:r>
      <w:proofErr w:type="spellEnd"/>
      <w:proofErr w:type="gramEnd"/>
      <w:r>
        <w:rPr>
          <w:rFonts w:hAnsi="宋体"/>
          <w:kern w:val="0"/>
          <w:sz w:val="24"/>
        </w:rPr>
        <w:t>. 1976-.</w:t>
      </w:r>
    </w:p>
    <w:p w:rsidR="00AF3491" w:rsidRPr="007D3D88" w:rsidRDefault="00AF3491" w:rsidP="00AF3491">
      <w:pPr>
        <w:spacing w:line="360" w:lineRule="auto"/>
        <w:ind w:left="420" w:hanging="420"/>
        <w:jc w:val="left"/>
        <w:rPr>
          <w:rFonts w:hAnsi="宋体"/>
          <w:kern w:val="0"/>
          <w:sz w:val="24"/>
        </w:rPr>
      </w:pPr>
      <w:r>
        <w:rPr>
          <w:rFonts w:hAnsi="宋体" w:hint="eastAsia"/>
          <w:kern w:val="0"/>
          <w:sz w:val="24"/>
        </w:rPr>
        <w:t xml:space="preserve">[13] </w:t>
      </w:r>
      <w:r>
        <w:rPr>
          <w:rFonts w:hAnsi="宋体"/>
          <w:kern w:val="0"/>
          <w:sz w:val="24"/>
        </w:rPr>
        <w:t>Data Mining and Knowledge Discovery. Boston, MA: Kluwer Academic Publishers. 1997-.</w:t>
      </w:r>
    </w:p>
    <w:p w:rsidR="00AF3491" w:rsidRPr="007D3D88" w:rsidRDefault="00AF3491" w:rsidP="00AF3491">
      <w:pPr>
        <w:ind w:left="420" w:hanging="420"/>
        <w:jc w:val="left"/>
        <w:rPr>
          <w:rFonts w:hAnsi="宋体"/>
          <w:kern w:val="0"/>
          <w:sz w:val="24"/>
        </w:rPr>
      </w:pPr>
    </w:p>
    <w:p w:rsidR="00AF3491" w:rsidRDefault="00AF3491" w:rsidP="00AF3491">
      <w:pPr>
        <w:pStyle w:val="a8"/>
        <w:tabs>
          <w:tab w:val="num" w:pos="360"/>
        </w:tabs>
        <w:spacing w:before="120" w:after="120" w:line="520" w:lineRule="exact"/>
        <w:ind w:firstLineChars="0"/>
        <w:jc w:val="left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hAnsi="宋体" w:hint="eastAsia"/>
          <w:b/>
          <w:kern w:val="0"/>
          <w:sz w:val="24"/>
          <w:szCs w:val="24"/>
        </w:rPr>
        <w:t>九、</w:t>
      </w:r>
      <w:r w:rsidRPr="002B6DF9">
        <w:rPr>
          <w:rFonts w:ascii="宋体" w:hAnsi="宋体" w:hint="eastAsia"/>
          <w:b/>
          <w:bCs/>
          <w:kern w:val="0"/>
          <w:sz w:val="24"/>
          <w:szCs w:val="32"/>
        </w:rPr>
        <w:t>培养目标与毕业要求矩阵图</w:t>
      </w:r>
    </w:p>
    <w:p w:rsidR="00AF3491" w:rsidRDefault="00AF3491" w:rsidP="00AF3491">
      <w:pPr>
        <w:spacing w:line="360" w:lineRule="auto"/>
        <w:jc w:val="left"/>
        <w:rPr>
          <w:rFonts w:hAnsi="宋体"/>
          <w:kern w:val="0"/>
          <w:sz w:val="24"/>
        </w:rPr>
      </w:pPr>
    </w:p>
    <w:tbl>
      <w:tblPr>
        <w:tblW w:w="8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3"/>
        <w:gridCol w:w="1544"/>
        <w:gridCol w:w="1544"/>
        <w:gridCol w:w="1560"/>
        <w:gridCol w:w="1559"/>
      </w:tblGrid>
      <w:tr w:rsidR="00AF3491" w:rsidTr="00301761">
        <w:trPr>
          <w:jc w:val="center"/>
        </w:trPr>
        <w:tc>
          <w:tcPr>
            <w:tcW w:w="2703" w:type="dxa"/>
            <w:tcBorders>
              <w:top w:val="single" w:sz="4" w:space="0" w:color="auto"/>
              <w:tl2br w:val="single" w:sz="4" w:space="0" w:color="auto"/>
            </w:tcBorders>
          </w:tcPr>
          <w:p w:rsidR="00AF3491" w:rsidRPr="002D399B" w:rsidRDefault="00AF3491" w:rsidP="00301761">
            <w:pPr>
              <w:pStyle w:val="a8"/>
              <w:spacing w:before="120" w:after="120"/>
              <w:ind w:firstLineChars="400" w:firstLine="964"/>
              <w:rPr>
                <w:rFonts w:ascii="宋体" w:hAnsi="宋体"/>
                <w:b/>
                <w:sz w:val="24"/>
                <w:szCs w:val="24"/>
              </w:rPr>
            </w:pPr>
            <w:r w:rsidRPr="002D399B">
              <w:rPr>
                <w:rFonts w:ascii="宋体" w:hAnsi="宋体" w:hint="eastAsia"/>
                <w:b/>
                <w:sz w:val="24"/>
                <w:szCs w:val="24"/>
              </w:rPr>
              <w:t>培养目标</w:t>
            </w:r>
          </w:p>
          <w:p w:rsidR="00AF3491" w:rsidRPr="002D399B" w:rsidRDefault="00AF3491" w:rsidP="00301761">
            <w:pPr>
              <w:pStyle w:val="a8"/>
              <w:spacing w:before="120" w:after="120"/>
              <w:ind w:firstLine="482"/>
              <w:rPr>
                <w:rFonts w:ascii="宋体" w:hAnsi="宋体"/>
                <w:b/>
                <w:sz w:val="24"/>
                <w:szCs w:val="24"/>
              </w:rPr>
            </w:pPr>
          </w:p>
          <w:p w:rsidR="00AF3491" w:rsidRPr="002D399B" w:rsidRDefault="00AF3491" w:rsidP="00301761">
            <w:pPr>
              <w:pStyle w:val="a8"/>
              <w:spacing w:before="120" w:after="120"/>
              <w:ind w:firstLine="482"/>
              <w:rPr>
                <w:rFonts w:ascii="宋体" w:hAnsi="宋体"/>
                <w:b/>
                <w:sz w:val="24"/>
                <w:szCs w:val="24"/>
              </w:rPr>
            </w:pPr>
          </w:p>
          <w:p w:rsidR="00AF3491" w:rsidRDefault="00AF3491" w:rsidP="00301761">
            <w:pPr>
              <w:pStyle w:val="a8"/>
              <w:spacing w:before="120" w:after="120"/>
              <w:ind w:firstLine="482"/>
              <w:rPr>
                <w:rFonts w:ascii="仿宋" w:eastAsia="仿宋" w:hAnsi="仿宋"/>
                <w:sz w:val="24"/>
                <w:szCs w:val="24"/>
              </w:rPr>
            </w:pPr>
            <w:r w:rsidRPr="002D399B">
              <w:rPr>
                <w:rFonts w:ascii="宋体" w:hAnsi="宋体" w:hint="eastAsia"/>
                <w:b/>
                <w:sz w:val="24"/>
                <w:szCs w:val="24"/>
              </w:rPr>
              <w:t>毕业要求</w:t>
            </w:r>
          </w:p>
        </w:tc>
        <w:tc>
          <w:tcPr>
            <w:tcW w:w="1544" w:type="dxa"/>
          </w:tcPr>
          <w:p w:rsidR="00AF3491" w:rsidRPr="002D399B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树立核心社会主义价值观</w:t>
            </w:r>
          </w:p>
        </w:tc>
        <w:tc>
          <w:tcPr>
            <w:tcW w:w="1544" w:type="dxa"/>
          </w:tcPr>
          <w:p w:rsidR="00AF3491" w:rsidRPr="002D399B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具备商务智能系统分析与设计、信息系统和数据处理等能力</w:t>
            </w:r>
          </w:p>
        </w:tc>
        <w:tc>
          <w:tcPr>
            <w:tcW w:w="1560" w:type="dxa"/>
          </w:tcPr>
          <w:p w:rsidR="00AF3491" w:rsidRPr="002D399B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能够对商务信息的有效挖掘、开发、分析、运用和管理</w:t>
            </w:r>
          </w:p>
        </w:tc>
        <w:tc>
          <w:tcPr>
            <w:tcW w:w="1559" w:type="dxa"/>
          </w:tcPr>
          <w:p w:rsidR="00AF3491" w:rsidRPr="002D399B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具有良好的责任、道德与视野</w:t>
            </w:r>
          </w:p>
        </w:tc>
      </w:tr>
      <w:tr w:rsidR="00AF3491" w:rsidTr="00301761">
        <w:trPr>
          <w:jc w:val="center"/>
        </w:trPr>
        <w:tc>
          <w:tcPr>
            <w:tcW w:w="2703" w:type="dxa"/>
          </w:tcPr>
          <w:p w:rsidR="00AF3491" w:rsidRPr="002D399B" w:rsidRDefault="00434060" w:rsidP="00301761">
            <w:pPr>
              <w:pStyle w:val="a8"/>
              <w:spacing w:before="120" w:after="120"/>
              <w:ind w:firstLineChars="0" w:firstLine="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掌握马克思主义、毛泽东思想和中国特色社会主义理论体系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60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59" w:type="dxa"/>
          </w:tcPr>
          <w:p w:rsidR="00AF3491" w:rsidRDefault="00434060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</w:tr>
      <w:tr w:rsidR="00AF3491" w:rsidTr="00301761">
        <w:trPr>
          <w:jc w:val="center"/>
        </w:trPr>
        <w:tc>
          <w:tcPr>
            <w:tcW w:w="2703" w:type="dxa"/>
          </w:tcPr>
          <w:p w:rsidR="00AF3491" w:rsidRPr="002D399B" w:rsidRDefault="00AF3491" w:rsidP="003F3034">
            <w:pPr>
              <w:pStyle w:val="a8"/>
              <w:spacing w:before="120" w:after="120"/>
              <w:ind w:firstLineChars="0" w:firstLine="0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问题分析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60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</w:t>
            </w:r>
          </w:p>
        </w:tc>
      </w:tr>
      <w:tr w:rsidR="00AF3491" w:rsidTr="00301761">
        <w:trPr>
          <w:jc w:val="center"/>
        </w:trPr>
        <w:tc>
          <w:tcPr>
            <w:tcW w:w="2703" w:type="dxa"/>
          </w:tcPr>
          <w:p w:rsidR="00AF3491" w:rsidRPr="002D399B" w:rsidRDefault="00AF3491" w:rsidP="00301761">
            <w:pPr>
              <w:pStyle w:val="a8"/>
              <w:spacing w:before="120" w:after="120"/>
              <w:ind w:firstLineChars="0" w:firstLine="0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设计</w:t>
            </w:r>
            <w:r w:rsidRPr="002D399B">
              <w:rPr>
                <w:rFonts w:ascii="宋体" w:hAnsi="宋体"/>
                <w:sz w:val="22"/>
                <w:szCs w:val="22"/>
              </w:rPr>
              <w:t>/</w:t>
            </w:r>
            <w:r w:rsidRPr="002D399B">
              <w:rPr>
                <w:rFonts w:ascii="宋体" w:hAnsi="宋体" w:hint="eastAsia"/>
                <w:sz w:val="22"/>
                <w:szCs w:val="22"/>
              </w:rPr>
              <w:t>开发解决方案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60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59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</w:t>
            </w:r>
          </w:p>
        </w:tc>
      </w:tr>
      <w:tr w:rsidR="00AF3491" w:rsidTr="00301761">
        <w:trPr>
          <w:jc w:val="center"/>
        </w:trPr>
        <w:tc>
          <w:tcPr>
            <w:tcW w:w="2703" w:type="dxa"/>
          </w:tcPr>
          <w:p w:rsidR="00AF3491" w:rsidRPr="002D399B" w:rsidRDefault="003F3034" w:rsidP="00301761">
            <w:pPr>
              <w:pStyle w:val="a8"/>
              <w:spacing w:before="120" w:after="120"/>
              <w:ind w:firstLineChars="0" w:firstLine="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科学</w:t>
            </w:r>
            <w:r w:rsidR="00AF3491" w:rsidRPr="002D399B">
              <w:rPr>
                <w:rFonts w:ascii="宋体" w:hAnsi="宋体" w:hint="eastAsia"/>
                <w:sz w:val="22"/>
                <w:szCs w:val="22"/>
              </w:rPr>
              <w:t>研究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60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</w:t>
            </w:r>
          </w:p>
        </w:tc>
      </w:tr>
      <w:tr w:rsidR="00AF3491" w:rsidTr="00301761">
        <w:trPr>
          <w:jc w:val="center"/>
        </w:trPr>
        <w:tc>
          <w:tcPr>
            <w:tcW w:w="2703" w:type="dxa"/>
          </w:tcPr>
          <w:p w:rsidR="00AF3491" w:rsidRPr="002D399B" w:rsidRDefault="00AF3491" w:rsidP="00301761">
            <w:pPr>
              <w:pStyle w:val="a8"/>
              <w:spacing w:before="120" w:after="120"/>
              <w:ind w:firstLineChars="0" w:firstLine="0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使用现代工具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60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</w:t>
            </w:r>
          </w:p>
        </w:tc>
      </w:tr>
      <w:tr w:rsidR="00D43112" w:rsidTr="00D43112">
        <w:trPr>
          <w:jc w:val="center"/>
        </w:trPr>
        <w:tc>
          <w:tcPr>
            <w:tcW w:w="2703" w:type="dxa"/>
          </w:tcPr>
          <w:p w:rsidR="00D43112" w:rsidRPr="002D399B" w:rsidRDefault="00D43112" w:rsidP="00D43112">
            <w:pPr>
              <w:pStyle w:val="a8"/>
              <w:spacing w:before="120" w:after="120"/>
              <w:ind w:firstLineChars="0" w:firstLine="0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工程与社会</w:t>
            </w:r>
          </w:p>
        </w:tc>
        <w:tc>
          <w:tcPr>
            <w:tcW w:w="1544" w:type="dxa"/>
            <w:vAlign w:val="center"/>
          </w:tcPr>
          <w:p w:rsidR="00D43112" w:rsidRDefault="00D43112" w:rsidP="00D43112">
            <w:pPr>
              <w:jc w:val="center"/>
            </w:pPr>
            <w:r w:rsidRPr="006848BC">
              <w:rPr>
                <w:rFonts w:ascii="仿宋" w:eastAsia="仿宋" w:hAnsi="仿宋" w:hint="eastAsia"/>
                <w:sz w:val="24"/>
              </w:rPr>
              <w:t>H</w:t>
            </w:r>
          </w:p>
        </w:tc>
        <w:tc>
          <w:tcPr>
            <w:tcW w:w="1544" w:type="dxa"/>
          </w:tcPr>
          <w:p w:rsidR="00D43112" w:rsidRDefault="00D43112" w:rsidP="00D43112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</w:t>
            </w:r>
          </w:p>
        </w:tc>
        <w:tc>
          <w:tcPr>
            <w:tcW w:w="1560" w:type="dxa"/>
          </w:tcPr>
          <w:p w:rsidR="00D43112" w:rsidRDefault="00D43112" w:rsidP="00D43112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:rsidR="00D43112" w:rsidRDefault="00D43112" w:rsidP="00D43112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</w:tr>
      <w:tr w:rsidR="00D43112" w:rsidTr="00D43112">
        <w:trPr>
          <w:jc w:val="center"/>
        </w:trPr>
        <w:tc>
          <w:tcPr>
            <w:tcW w:w="2703" w:type="dxa"/>
          </w:tcPr>
          <w:p w:rsidR="00D43112" w:rsidRPr="002D399B" w:rsidRDefault="00D43112" w:rsidP="00D43112">
            <w:pPr>
              <w:pStyle w:val="a8"/>
              <w:spacing w:before="120" w:after="120"/>
              <w:ind w:firstLineChars="0" w:firstLine="0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环境和可持续发展</w:t>
            </w:r>
          </w:p>
        </w:tc>
        <w:tc>
          <w:tcPr>
            <w:tcW w:w="1544" w:type="dxa"/>
            <w:vAlign w:val="center"/>
          </w:tcPr>
          <w:p w:rsidR="00D43112" w:rsidRDefault="00D43112" w:rsidP="00D43112">
            <w:pPr>
              <w:jc w:val="center"/>
            </w:pPr>
            <w:r w:rsidRPr="006848BC">
              <w:rPr>
                <w:rFonts w:ascii="仿宋" w:eastAsia="仿宋" w:hAnsi="仿宋" w:hint="eastAsia"/>
                <w:sz w:val="24"/>
              </w:rPr>
              <w:t>H</w:t>
            </w:r>
          </w:p>
        </w:tc>
        <w:tc>
          <w:tcPr>
            <w:tcW w:w="1544" w:type="dxa"/>
          </w:tcPr>
          <w:p w:rsidR="00D43112" w:rsidRDefault="00D43112" w:rsidP="00D43112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</w:t>
            </w:r>
          </w:p>
        </w:tc>
        <w:tc>
          <w:tcPr>
            <w:tcW w:w="1560" w:type="dxa"/>
          </w:tcPr>
          <w:p w:rsidR="00D43112" w:rsidRDefault="00D43112" w:rsidP="00D43112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:rsidR="00D43112" w:rsidRDefault="00D43112" w:rsidP="00D43112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</w:tr>
      <w:tr w:rsidR="00AF3491" w:rsidTr="00301761">
        <w:trPr>
          <w:jc w:val="center"/>
        </w:trPr>
        <w:tc>
          <w:tcPr>
            <w:tcW w:w="2703" w:type="dxa"/>
          </w:tcPr>
          <w:p w:rsidR="00AF3491" w:rsidRPr="002D399B" w:rsidRDefault="00AF3491" w:rsidP="00301761">
            <w:pPr>
              <w:pStyle w:val="a8"/>
              <w:spacing w:before="120" w:after="120"/>
              <w:ind w:firstLineChars="0" w:firstLine="0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职业规范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H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</w:t>
            </w:r>
          </w:p>
        </w:tc>
        <w:tc>
          <w:tcPr>
            <w:tcW w:w="1560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</w:t>
            </w:r>
          </w:p>
        </w:tc>
        <w:tc>
          <w:tcPr>
            <w:tcW w:w="1559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</w:tr>
      <w:tr w:rsidR="00AF3491" w:rsidTr="00301761">
        <w:trPr>
          <w:jc w:val="center"/>
        </w:trPr>
        <w:tc>
          <w:tcPr>
            <w:tcW w:w="2703" w:type="dxa"/>
          </w:tcPr>
          <w:p w:rsidR="00AF3491" w:rsidRPr="002D399B" w:rsidRDefault="00AF3491" w:rsidP="00301761">
            <w:pPr>
              <w:pStyle w:val="a8"/>
              <w:spacing w:before="120" w:after="120"/>
              <w:ind w:firstLineChars="0" w:firstLine="0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个人和团队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H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</w:t>
            </w:r>
          </w:p>
        </w:tc>
        <w:tc>
          <w:tcPr>
            <w:tcW w:w="1560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59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</w:t>
            </w:r>
          </w:p>
        </w:tc>
      </w:tr>
      <w:tr w:rsidR="00AF3491" w:rsidTr="00301761">
        <w:trPr>
          <w:jc w:val="center"/>
        </w:trPr>
        <w:tc>
          <w:tcPr>
            <w:tcW w:w="2703" w:type="dxa"/>
          </w:tcPr>
          <w:p w:rsidR="00AF3491" w:rsidRPr="002D399B" w:rsidRDefault="00AF3491" w:rsidP="00301761">
            <w:pPr>
              <w:pStyle w:val="a8"/>
              <w:spacing w:before="120" w:after="120"/>
              <w:ind w:firstLineChars="0" w:firstLine="0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沟通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H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</w:t>
            </w:r>
          </w:p>
        </w:tc>
        <w:tc>
          <w:tcPr>
            <w:tcW w:w="1560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59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</w:t>
            </w:r>
          </w:p>
        </w:tc>
      </w:tr>
      <w:tr w:rsidR="00AF3491" w:rsidTr="00301761">
        <w:trPr>
          <w:jc w:val="center"/>
        </w:trPr>
        <w:tc>
          <w:tcPr>
            <w:tcW w:w="2703" w:type="dxa"/>
          </w:tcPr>
          <w:p w:rsidR="00AF3491" w:rsidRPr="002D399B" w:rsidRDefault="00AF3491" w:rsidP="00301761">
            <w:pPr>
              <w:pStyle w:val="a8"/>
              <w:spacing w:before="120" w:after="120"/>
              <w:ind w:firstLineChars="0" w:firstLine="0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项目管理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H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</w:t>
            </w:r>
          </w:p>
        </w:tc>
        <w:tc>
          <w:tcPr>
            <w:tcW w:w="1560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59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</w:t>
            </w:r>
          </w:p>
        </w:tc>
      </w:tr>
      <w:tr w:rsidR="00AF3491" w:rsidTr="00301761">
        <w:trPr>
          <w:jc w:val="center"/>
        </w:trPr>
        <w:tc>
          <w:tcPr>
            <w:tcW w:w="2703" w:type="dxa"/>
          </w:tcPr>
          <w:p w:rsidR="00AF3491" w:rsidRPr="002D399B" w:rsidRDefault="00AF3491" w:rsidP="00301761">
            <w:pPr>
              <w:pStyle w:val="a8"/>
              <w:spacing w:before="120" w:after="120"/>
              <w:ind w:firstLineChars="0" w:firstLine="0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终身学习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44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H</w:t>
            </w:r>
          </w:p>
        </w:tc>
        <w:tc>
          <w:tcPr>
            <w:tcW w:w="1560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</w:t>
            </w:r>
          </w:p>
        </w:tc>
        <w:tc>
          <w:tcPr>
            <w:tcW w:w="1559" w:type="dxa"/>
          </w:tcPr>
          <w:p w:rsidR="00AF3491" w:rsidRDefault="00AF3491" w:rsidP="00301761">
            <w:pPr>
              <w:pStyle w:val="a8"/>
              <w:spacing w:before="120" w:after="120"/>
              <w:ind w:firstLineChars="0" w:firstLine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M</w:t>
            </w:r>
          </w:p>
        </w:tc>
      </w:tr>
    </w:tbl>
    <w:p w:rsidR="00AF3491" w:rsidRDefault="00AF3491" w:rsidP="00AF3491">
      <w:pPr>
        <w:spacing w:line="360" w:lineRule="auto"/>
        <w:jc w:val="left"/>
        <w:rPr>
          <w:rFonts w:hAnsi="宋体"/>
          <w:kern w:val="0"/>
          <w:sz w:val="24"/>
        </w:rPr>
      </w:pPr>
    </w:p>
    <w:p w:rsidR="00AF3491" w:rsidRDefault="00AF3491" w:rsidP="00AF3491">
      <w:pPr>
        <w:spacing w:line="360" w:lineRule="auto"/>
        <w:ind w:firstLineChars="196" w:firstLine="472"/>
        <w:rPr>
          <w:rFonts w:ascii="宋体" w:hAnsi="宋体"/>
          <w:b/>
          <w:bCs/>
          <w:kern w:val="0"/>
          <w:sz w:val="24"/>
          <w:szCs w:val="32"/>
        </w:rPr>
      </w:pPr>
      <w:r>
        <w:rPr>
          <w:rFonts w:ascii="宋体" w:hAnsi="宋体" w:hint="eastAsia"/>
          <w:b/>
          <w:bCs/>
          <w:kern w:val="0"/>
          <w:sz w:val="24"/>
          <w:szCs w:val="32"/>
        </w:rPr>
        <w:t>十</w:t>
      </w:r>
      <w:r w:rsidRPr="002B6DF9">
        <w:rPr>
          <w:rFonts w:ascii="宋体" w:hAnsi="宋体" w:hint="eastAsia"/>
          <w:b/>
          <w:bCs/>
          <w:kern w:val="0"/>
          <w:sz w:val="24"/>
          <w:szCs w:val="32"/>
        </w:rPr>
        <w:t>、毕业要求与课程体系矩阵图</w:t>
      </w:r>
    </w:p>
    <w:p w:rsidR="00AF3491" w:rsidRDefault="00AF3491" w:rsidP="00AF3491"/>
    <w:tbl>
      <w:tblPr>
        <w:tblW w:w="9299" w:type="dxa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128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F3491" w:rsidTr="00434060">
        <w:trPr>
          <w:trHeight w:val="2073"/>
        </w:trPr>
        <w:tc>
          <w:tcPr>
            <w:tcW w:w="1776" w:type="dxa"/>
            <w:tcBorders>
              <w:top w:val="single" w:sz="4" w:space="0" w:color="auto"/>
              <w:tl2br w:val="single" w:sz="4" w:space="0" w:color="auto"/>
            </w:tcBorders>
          </w:tcPr>
          <w:p w:rsidR="00AF3491" w:rsidRPr="0017201D" w:rsidRDefault="00AF3491" w:rsidP="00CE010E">
            <w:pPr>
              <w:pStyle w:val="a8"/>
              <w:spacing w:before="120" w:after="120" w:line="360" w:lineRule="auto"/>
              <w:ind w:firstLineChars="300" w:firstLine="723"/>
              <w:rPr>
                <w:rFonts w:ascii="宋体" w:hAnsi="宋体"/>
                <w:b/>
                <w:sz w:val="24"/>
                <w:szCs w:val="24"/>
              </w:rPr>
            </w:pPr>
            <w:r w:rsidRPr="0017201D"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毕业要求</w:t>
            </w:r>
          </w:p>
          <w:p w:rsidR="00AF3491" w:rsidRPr="0017201D" w:rsidRDefault="00AF3491" w:rsidP="00301761">
            <w:pPr>
              <w:pStyle w:val="a8"/>
              <w:spacing w:before="120" w:after="120" w:line="360" w:lineRule="auto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AF3491" w:rsidRPr="0017201D" w:rsidRDefault="00AF3491" w:rsidP="00301761">
            <w:pPr>
              <w:pStyle w:val="a8"/>
              <w:spacing w:before="120" w:after="120" w:line="360" w:lineRule="auto"/>
              <w:ind w:firstLineChars="0" w:firstLine="0"/>
              <w:rPr>
                <w:rFonts w:ascii="宋体" w:hAnsi="宋体"/>
                <w:b/>
                <w:sz w:val="24"/>
                <w:szCs w:val="24"/>
              </w:rPr>
            </w:pPr>
          </w:p>
          <w:p w:rsidR="00AF3491" w:rsidRPr="00CE010E" w:rsidRDefault="00AF3491" w:rsidP="00CE010E">
            <w:pPr>
              <w:spacing w:before="120" w:after="120" w:line="360" w:lineRule="auto"/>
              <w:rPr>
                <w:rFonts w:ascii="宋体" w:hAnsi="宋体"/>
                <w:sz w:val="24"/>
              </w:rPr>
            </w:pPr>
            <w:bookmarkStart w:id="0" w:name="_GoBack"/>
            <w:bookmarkEnd w:id="0"/>
            <w:r w:rsidRPr="00CE010E"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1286" w:type="dxa"/>
          </w:tcPr>
          <w:p w:rsidR="00434060" w:rsidRDefault="00434060" w:rsidP="00434060">
            <w:pPr>
              <w:spacing w:before="9" w:line="250" w:lineRule="exact"/>
              <w:ind w:left="101" w:rightChars="71" w:right="149"/>
              <w:rPr>
                <w:rFonts w:ascii="宋体" w:hAnsi="宋体"/>
                <w:sz w:val="22"/>
                <w:szCs w:val="21"/>
              </w:rPr>
            </w:pPr>
            <w:r w:rsidRPr="00434060">
              <w:rPr>
                <w:rFonts w:ascii="宋体" w:hAnsi="宋体" w:hint="eastAsia"/>
                <w:sz w:val="22"/>
                <w:szCs w:val="21"/>
              </w:rPr>
              <w:t>掌握马克思主义、毛泽东思想和中国特色社会主义理论体系；</w:t>
            </w:r>
            <w:r w:rsidR="00AF3491">
              <w:rPr>
                <w:rFonts w:ascii="宋体" w:hAnsi="宋体" w:hint="eastAsia"/>
                <w:sz w:val="22"/>
                <w:szCs w:val="21"/>
              </w:rPr>
              <w:t>信仰坚定具有</w:t>
            </w:r>
          </w:p>
          <w:p w:rsidR="00AF3491" w:rsidRPr="002D399B" w:rsidRDefault="00AF3491" w:rsidP="00434060">
            <w:pPr>
              <w:spacing w:before="9" w:line="250" w:lineRule="exact"/>
              <w:ind w:left="101" w:rightChars="71" w:right="149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综合知识能力</w:t>
            </w:r>
          </w:p>
        </w:tc>
        <w:tc>
          <w:tcPr>
            <w:tcW w:w="567" w:type="dxa"/>
          </w:tcPr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具备</w:t>
            </w:r>
          </w:p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问题分析能力</w:t>
            </w:r>
          </w:p>
        </w:tc>
        <w:tc>
          <w:tcPr>
            <w:tcW w:w="567" w:type="dxa"/>
          </w:tcPr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能够设计</w:t>
            </w:r>
            <w:r w:rsidRPr="002D399B">
              <w:rPr>
                <w:rFonts w:ascii="宋体" w:hAnsi="宋体"/>
                <w:sz w:val="22"/>
                <w:szCs w:val="21"/>
              </w:rPr>
              <w:t>/</w:t>
            </w:r>
            <w:r w:rsidRPr="002D399B">
              <w:rPr>
                <w:rFonts w:ascii="宋体" w:hAnsi="宋体" w:hint="eastAsia"/>
                <w:sz w:val="22"/>
                <w:szCs w:val="21"/>
              </w:rPr>
              <w:t>开发解决方案</w:t>
            </w:r>
          </w:p>
        </w:tc>
        <w:tc>
          <w:tcPr>
            <w:tcW w:w="567" w:type="dxa"/>
          </w:tcPr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具备</w:t>
            </w:r>
          </w:p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科学研究能力</w:t>
            </w:r>
          </w:p>
        </w:tc>
        <w:tc>
          <w:tcPr>
            <w:tcW w:w="567" w:type="dxa"/>
          </w:tcPr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能够使用现代工具</w:t>
            </w:r>
          </w:p>
        </w:tc>
        <w:tc>
          <w:tcPr>
            <w:tcW w:w="567" w:type="dxa"/>
          </w:tcPr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具有工程与</w:t>
            </w:r>
          </w:p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社会适应能力</w:t>
            </w:r>
          </w:p>
        </w:tc>
        <w:tc>
          <w:tcPr>
            <w:tcW w:w="567" w:type="dxa"/>
          </w:tcPr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具有环境</w:t>
            </w:r>
          </w:p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和</w:t>
            </w:r>
          </w:p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可持续发展意识</w:t>
            </w:r>
          </w:p>
        </w:tc>
        <w:tc>
          <w:tcPr>
            <w:tcW w:w="567" w:type="dxa"/>
          </w:tcPr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了解职业</w:t>
            </w:r>
          </w:p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规范</w:t>
            </w:r>
          </w:p>
        </w:tc>
        <w:tc>
          <w:tcPr>
            <w:tcW w:w="567" w:type="dxa"/>
          </w:tcPr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具备团队合作能力</w:t>
            </w:r>
          </w:p>
        </w:tc>
        <w:tc>
          <w:tcPr>
            <w:tcW w:w="567" w:type="dxa"/>
          </w:tcPr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具备沟通和交流能力</w:t>
            </w:r>
          </w:p>
        </w:tc>
        <w:tc>
          <w:tcPr>
            <w:tcW w:w="567" w:type="dxa"/>
          </w:tcPr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具备</w:t>
            </w:r>
          </w:p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项目管理能力</w:t>
            </w:r>
          </w:p>
        </w:tc>
        <w:tc>
          <w:tcPr>
            <w:tcW w:w="567" w:type="dxa"/>
          </w:tcPr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具备终身</w:t>
            </w:r>
          </w:p>
          <w:p w:rsidR="00AF3491" w:rsidRPr="002D399B" w:rsidRDefault="00AF3491" w:rsidP="00301761">
            <w:pPr>
              <w:spacing w:before="9" w:line="250" w:lineRule="exact"/>
              <w:ind w:left="101"/>
              <w:rPr>
                <w:rFonts w:ascii="宋体" w:hAnsi="宋体"/>
                <w:sz w:val="22"/>
                <w:szCs w:val="21"/>
              </w:rPr>
            </w:pPr>
            <w:r w:rsidRPr="002D399B">
              <w:rPr>
                <w:rFonts w:ascii="宋体" w:hAnsi="宋体" w:hint="eastAsia"/>
                <w:sz w:val="22"/>
                <w:szCs w:val="21"/>
              </w:rPr>
              <w:t>学习能力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思想道德修养与法律基础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毛泽东思想和</w:t>
            </w:r>
            <w:r w:rsidRPr="002D399B">
              <w:rPr>
                <w:rFonts w:ascii="宋体" w:hAnsi="宋体" w:hint="eastAsia"/>
                <w:sz w:val="22"/>
                <w:szCs w:val="22"/>
              </w:rPr>
              <w:t>中国特色社会主义理论体系概论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马克思主义基本原理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中国近代史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形势与政策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大学生心理健康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大学英语综合Ⅰ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大学英语综合II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大学英语综合III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大学英语综合IV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高等数学Ⅰ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高等数学II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线性代数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概率论与数理统计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体育Ⅰ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体育II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体育III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体育IV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程序设计基础与应用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 xml:space="preserve">MS </w:t>
            </w:r>
            <w:r w:rsidRPr="002D399B">
              <w:rPr>
                <w:rFonts w:ascii="宋体" w:hAnsi="宋体"/>
                <w:sz w:val="22"/>
                <w:szCs w:val="22"/>
              </w:rPr>
              <w:t>Office</w:t>
            </w:r>
            <w:r w:rsidRPr="002D399B">
              <w:rPr>
                <w:rFonts w:ascii="宋体" w:hAnsi="宋体" w:hint="eastAsia"/>
                <w:sz w:val="22"/>
                <w:szCs w:val="22"/>
              </w:rPr>
              <w:t>高级应用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</w:tr>
      <w:tr w:rsidR="00AF3491" w:rsidTr="00434060">
        <w:trPr>
          <w:trHeight w:val="20"/>
        </w:trPr>
        <w:tc>
          <w:tcPr>
            <w:tcW w:w="1776" w:type="dxa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应用写作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</w:tr>
      <w:tr w:rsidR="00AF3491" w:rsidRPr="00607784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会计学</w:t>
            </w:r>
          </w:p>
        </w:tc>
        <w:tc>
          <w:tcPr>
            <w:tcW w:w="1286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AF3491" w:rsidRPr="00607784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经济学原理</w:t>
            </w:r>
          </w:p>
        </w:tc>
        <w:tc>
          <w:tcPr>
            <w:tcW w:w="1286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AF3491" w:rsidRPr="00607784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计算机网络</w:t>
            </w:r>
            <w:r>
              <w:rPr>
                <w:rFonts w:ascii="宋体" w:hAnsi="宋体" w:hint="eastAsia"/>
                <w:sz w:val="22"/>
                <w:szCs w:val="22"/>
              </w:rPr>
              <w:t>技术与应用</w:t>
            </w:r>
          </w:p>
        </w:tc>
        <w:tc>
          <w:tcPr>
            <w:tcW w:w="1286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AF3491" w:rsidRPr="00607784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数据库原理</w:t>
            </w:r>
          </w:p>
        </w:tc>
        <w:tc>
          <w:tcPr>
            <w:tcW w:w="1286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AF3491" w:rsidRPr="00607784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管理学</w:t>
            </w:r>
          </w:p>
        </w:tc>
        <w:tc>
          <w:tcPr>
            <w:tcW w:w="1286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</w:tr>
      <w:tr w:rsidR="00AF3491" w:rsidRPr="00607784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统计学</w:t>
            </w:r>
          </w:p>
        </w:tc>
        <w:tc>
          <w:tcPr>
            <w:tcW w:w="1286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AF3491" w:rsidRPr="00607784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管理信息系统</w:t>
            </w:r>
          </w:p>
        </w:tc>
        <w:tc>
          <w:tcPr>
            <w:tcW w:w="1286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AF3491" w:rsidRPr="00607784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运筹学</w:t>
            </w:r>
          </w:p>
        </w:tc>
        <w:tc>
          <w:tcPr>
            <w:tcW w:w="1286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</w:tr>
      <w:tr w:rsidR="00AF3491" w:rsidRPr="00607784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面向对象程序设计</w:t>
            </w:r>
          </w:p>
        </w:tc>
        <w:tc>
          <w:tcPr>
            <w:tcW w:w="1286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</w:tr>
      <w:tr w:rsidR="00AF3491" w:rsidRPr="00607784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数据结构</w:t>
            </w:r>
          </w:p>
        </w:tc>
        <w:tc>
          <w:tcPr>
            <w:tcW w:w="1286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AF3491" w:rsidRPr="00607784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lastRenderedPageBreak/>
              <w:t>网络工程</w:t>
            </w:r>
          </w:p>
        </w:tc>
        <w:tc>
          <w:tcPr>
            <w:tcW w:w="1286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AF3491" w:rsidRPr="00607784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质量管理认证方法与工具</w:t>
            </w:r>
          </w:p>
        </w:tc>
        <w:tc>
          <w:tcPr>
            <w:tcW w:w="1286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AF3491" w:rsidRPr="00607784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商务智能与数据挖掘</w:t>
            </w:r>
          </w:p>
        </w:tc>
        <w:tc>
          <w:tcPr>
            <w:tcW w:w="1286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</w:tr>
      <w:tr w:rsidR="00AF3491" w:rsidRPr="00607784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网络编程</w:t>
            </w:r>
          </w:p>
        </w:tc>
        <w:tc>
          <w:tcPr>
            <w:tcW w:w="1286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</w:tr>
      <w:tr w:rsidR="00AF3491" w:rsidRPr="00607784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/>
                <w:sz w:val="22"/>
                <w:szCs w:val="22"/>
              </w:rPr>
              <w:t>IT</w:t>
            </w:r>
            <w:r w:rsidRPr="002D399B">
              <w:rPr>
                <w:rFonts w:ascii="宋体" w:hAnsi="宋体" w:hint="eastAsia"/>
                <w:sz w:val="22"/>
                <w:szCs w:val="22"/>
              </w:rPr>
              <w:t>项目管理（双语）</w:t>
            </w:r>
          </w:p>
        </w:tc>
        <w:tc>
          <w:tcPr>
            <w:tcW w:w="1286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Pr="00607784" w:rsidRDefault="00AF3491" w:rsidP="00301761">
            <w:pPr>
              <w:jc w:val="left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607784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专业外语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AF3491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计算机硬件与系统软件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</w:tr>
      <w:tr w:rsidR="00AF3491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计算机建模方法和工具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</w:tr>
      <w:tr w:rsidR="00AF3491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电子商务系统分析（双语）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</w:tr>
      <w:tr w:rsidR="00AF3491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大数据分布式概论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</w:tr>
      <w:tr w:rsidR="00AF3491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计算机财务管理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</w:tr>
      <w:tr w:rsidR="00AF3491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826D3">
              <w:rPr>
                <w:rFonts w:ascii="宋体" w:hAnsi="宋体" w:hint="eastAsia"/>
                <w:sz w:val="22"/>
                <w:szCs w:val="22"/>
              </w:rPr>
              <w:t>Python语言程序设计与应用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</w:tr>
      <w:tr w:rsidR="00AF3491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商务智能技术与应用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</w:tr>
      <w:tr w:rsidR="00AF3491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/>
                <w:sz w:val="22"/>
                <w:szCs w:val="22"/>
              </w:rPr>
              <w:t>ERP</w:t>
            </w:r>
            <w:r w:rsidRPr="002D399B">
              <w:rPr>
                <w:rFonts w:ascii="宋体" w:hAnsi="宋体" w:hint="eastAsia"/>
                <w:sz w:val="22"/>
                <w:szCs w:val="22"/>
              </w:rPr>
              <w:t>系统应用实务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</w:tr>
      <w:tr w:rsidR="00AF3491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信息安全技术与应用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</w:tr>
      <w:tr w:rsidR="00AF3491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计算机财务分析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</w:tr>
      <w:tr w:rsidR="00AF3491" w:rsidTr="00434060">
        <w:trPr>
          <w:trHeight w:val="20"/>
        </w:trPr>
        <w:tc>
          <w:tcPr>
            <w:tcW w:w="1776" w:type="dxa"/>
            <w:vAlign w:val="center"/>
          </w:tcPr>
          <w:p w:rsidR="00AF3491" w:rsidRPr="002D399B" w:rsidRDefault="00AF3491" w:rsidP="0030176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决策与商务智能系统</w:t>
            </w:r>
          </w:p>
        </w:tc>
        <w:tc>
          <w:tcPr>
            <w:tcW w:w="1286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AF3491" w:rsidRDefault="00AF3491" w:rsidP="0030176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</w:p>
        </w:tc>
      </w:tr>
      <w:tr w:rsidR="00E349F1" w:rsidTr="00434060">
        <w:trPr>
          <w:trHeight w:val="20"/>
        </w:trPr>
        <w:tc>
          <w:tcPr>
            <w:tcW w:w="1776" w:type="dxa"/>
          </w:tcPr>
          <w:p w:rsidR="00E349F1" w:rsidRPr="002D399B" w:rsidRDefault="00E349F1" w:rsidP="00E349F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0F544A">
              <w:rPr>
                <w:rFonts w:ascii="宋体" w:hAnsi="宋体" w:hint="eastAsia"/>
                <w:sz w:val="22"/>
                <w:szCs w:val="22"/>
              </w:rPr>
              <w:t>商业模式管理（英文）</w:t>
            </w:r>
          </w:p>
        </w:tc>
        <w:tc>
          <w:tcPr>
            <w:tcW w:w="1286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spacing w:val="25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spacing w:val="25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spacing w:val="25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spacing w:val="25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spacing w:val="25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spacing w:val="25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spacing w:val="25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spacing w:val="25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spacing w:val="25"/>
                <w:kern w:val="0"/>
                <w:sz w:val="20"/>
                <w:szCs w:val="20"/>
              </w:rPr>
            </w:pP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spacing w:val="25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spacing w:val="25"/>
                <w:kern w:val="0"/>
                <w:sz w:val="20"/>
                <w:szCs w:val="20"/>
              </w:rPr>
            </w:pPr>
          </w:p>
        </w:tc>
      </w:tr>
      <w:tr w:rsidR="00E349F1" w:rsidTr="00434060">
        <w:trPr>
          <w:trHeight w:val="20"/>
        </w:trPr>
        <w:tc>
          <w:tcPr>
            <w:tcW w:w="1776" w:type="dxa"/>
          </w:tcPr>
          <w:p w:rsidR="00E349F1" w:rsidRPr="002D399B" w:rsidRDefault="00E349F1" w:rsidP="00E349F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认知实习</w:t>
            </w:r>
          </w:p>
        </w:tc>
        <w:tc>
          <w:tcPr>
            <w:tcW w:w="1286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E349F1" w:rsidTr="00434060">
        <w:trPr>
          <w:trHeight w:val="20"/>
        </w:trPr>
        <w:tc>
          <w:tcPr>
            <w:tcW w:w="1776" w:type="dxa"/>
          </w:tcPr>
          <w:p w:rsidR="00E349F1" w:rsidRPr="002D399B" w:rsidRDefault="00E349F1" w:rsidP="00E349F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专业实习I</w:t>
            </w:r>
          </w:p>
        </w:tc>
        <w:tc>
          <w:tcPr>
            <w:tcW w:w="1286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E349F1" w:rsidTr="00434060">
        <w:trPr>
          <w:trHeight w:val="20"/>
        </w:trPr>
        <w:tc>
          <w:tcPr>
            <w:tcW w:w="1776" w:type="dxa"/>
          </w:tcPr>
          <w:p w:rsidR="00E349F1" w:rsidRPr="002D399B" w:rsidRDefault="00E349F1" w:rsidP="00E349F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专业实习II</w:t>
            </w:r>
          </w:p>
        </w:tc>
        <w:tc>
          <w:tcPr>
            <w:tcW w:w="1286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E349F1" w:rsidTr="00434060">
        <w:trPr>
          <w:trHeight w:val="20"/>
        </w:trPr>
        <w:tc>
          <w:tcPr>
            <w:tcW w:w="1776" w:type="dxa"/>
          </w:tcPr>
          <w:p w:rsidR="00E349F1" w:rsidRPr="002D399B" w:rsidRDefault="00E349F1" w:rsidP="00E349F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毕业实习</w:t>
            </w:r>
          </w:p>
        </w:tc>
        <w:tc>
          <w:tcPr>
            <w:tcW w:w="1286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  <w:tr w:rsidR="00E349F1" w:rsidTr="00434060">
        <w:trPr>
          <w:trHeight w:val="20"/>
        </w:trPr>
        <w:tc>
          <w:tcPr>
            <w:tcW w:w="1776" w:type="dxa"/>
          </w:tcPr>
          <w:p w:rsidR="00E349F1" w:rsidRPr="002D399B" w:rsidRDefault="00E349F1" w:rsidP="00E349F1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2D399B">
              <w:rPr>
                <w:rFonts w:ascii="宋体" w:hAnsi="宋体" w:hint="eastAsia"/>
                <w:sz w:val="22"/>
                <w:szCs w:val="22"/>
              </w:rPr>
              <w:t>毕业论文（设计）</w:t>
            </w:r>
          </w:p>
        </w:tc>
        <w:tc>
          <w:tcPr>
            <w:tcW w:w="1286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  <w:tc>
          <w:tcPr>
            <w:tcW w:w="567" w:type="dxa"/>
          </w:tcPr>
          <w:p w:rsidR="00E349F1" w:rsidRDefault="00E349F1" w:rsidP="00E349F1">
            <w:pPr>
              <w:jc w:val="left"/>
              <w:rPr>
                <w:rFonts w:ascii="黑体" w:eastAsia="黑体" w:hAnsi="黑体" w:cs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color w:val="000000"/>
                <w:spacing w:val="25"/>
                <w:kern w:val="0"/>
                <w:sz w:val="20"/>
                <w:szCs w:val="20"/>
              </w:rPr>
              <w:t>√</w:t>
            </w:r>
          </w:p>
        </w:tc>
      </w:tr>
    </w:tbl>
    <w:p w:rsidR="00AF3491" w:rsidRDefault="00AF3491" w:rsidP="00AF3491"/>
    <w:p w:rsidR="00AF3491" w:rsidRDefault="00AF3491" w:rsidP="00AF3491">
      <w:pPr>
        <w:spacing w:line="360" w:lineRule="auto"/>
        <w:jc w:val="left"/>
        <w:rPr>
          <w:rFonts w:hAnsi="宋体"/>
          <w:kern w:val="0"/>
          <w:sz w:val="24"/>
        </w:rPr>
      </w:pPr>
    </w:p>
    <w:p w:rsidR="00AF3491" w:rsidRDefault="00AF3491" w:rsidP="00AF3491">
      <w:pPr>
        <w:spacing w:line="360" w:lineRule="auto"/>
        <w:jc w:val="left"/>
        <w:rPr>
          <w:rFonts w:hAnsi="宋体"/>
          <w:kern w:val="0"/>
          <w:sz w:val="24"/>
        </w:rPr>
        <w:sectPr w:rsidR="00AF3491">
          <w:headerReference w:type="default" r:id="rId6"/>
          <w:footerReference w:type="even" r:id="rId7"/>
          <w:footerReference w:type="default" r:id="rId8"/>
          <w:pgSz w:w="11906" w:h="16838" w:code="9"/>
          <w:pgMar w:top="1440" w:right="1134" w:bottom="1440" w:left="1134" w:header="851" w:footer="992" w:gutter="0"/>
          <w:cols w:space="425"/>
        </w:sectPr>
      </w:pPr>
    </w:p>
    <w:p w:rsidR="00AF3491" w:rsidRPr="00C85E28" w:rsidRDefault="00AF3491" w:rsidP="00AF3491">
      <w:pPr>
        <w:pStyle w:val="a8"/>
        <w:tabs>
          <w:tab w:val="num" w:pos="360"/>
        </w:tabs>
        <w:spacing w:before="120" w:after="120" w:line="520" w:lineRule="exact"/>
        <w:ind w:firstLineChars="0"/>
        <w:jc w:val="left"/>
        <w:rPr>
          <w:rFonts w:hAnsi="宋体"/>
          <w:b/>
          <w:kern w:val="0"/>
          <w:sz w:val="24"/>
          <w:szCs w:val="24"/>
        </w:rPr>
      </w:pPr>
      <w:r>
        <w:rPr>
          <w:rFonts w:hAnsi="宋体" w:hint="eastAsia"/>
          <w:b/>
          <w:kern w:val="0"/>
          <w:sz w:val="24"/>
          <w:szCs w:val="24"/>
        </w:rPr>
        <w:lastRenderedPageBreak/>
        <w:t>十</w:t>
      </w:r>
      <w:r w:rsidR="00434060">
        <w:rPr>
          <w:rFonts w:hAnsi="宋体" w:hint="eastAsia"/>
          <w:b/>
          <w:kern w:val="0"/>
          <w:sz w:val="24"/>
          <w:szCs w:val="24"/>
        </w:rPr>
        <w:t>一</w:t>
      </w:r>
      <w:r>
        <w:rPr>
          <w:rFonts w:hAnsi="宋体" w:hint="eastAsia"/>
          <w:b/>
          <w:kern w:val="0"/>
          <w:sz w:val="24"/>
          <w:szCs w:val="24"/>
        </w:rPr>
        <w:t>、</w:t>
      </w:r>
      <w:r w:rsidRPr="00C85E28">
        <w:rPr>
          <w:rFonts w:hAnsi="宋体" w:hint="eastAsia"/>
          <w:b/>
          <w:kern w:val="0"/>
          <w:sz w:val="24"/>
          <w:szCs w:val="24"/>
        </w:rPr>
        <w:t>课程修读流程图</w:t>
      </w:r>
    </w:p>
    <w:p w:rsidR="00AF3491" w:rsidRDefault="00AF3491" w:rsidP="00AF3491">
      <w:pPr>
        <w:rPr>
          <w:rFonts w:hAnsi="宋体"/>
          <w:kern w:val="0"/>
          <w:sz w:val="24"/>
        </w:rPr>
      </w:pPr>
    </w:p>
    <w:p w:rsidR="00AF3491" w:rsidRPr="00C31BF2" w:rsidRDefault="00AF3491" w:rsidP="00AF3491">
      <w:pPr>
        <w:rPr>
          <w:rFonts w:ascii="仿宋_GB2312" w:cs="仿宋_GB2312"/>
          <w:b/>
          <w:color w:val="0F0000"/>
          <w:szCs w:val="21"/>
        </w:rPr>
      </w:pPr>
      <w:r>
        <w:object w:dxaOrig="26551" w:dyaOrig="133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6.75pt;height:351pt" o:ole="">
            <v:imagedata r:id="rId9" o:title=""/>
          </v:shape>
          <o:OLEObject Type="Embed" ProgID="Visio.Drawing.15" ShapeID="_x0000_i1025" DrawAspect="Content" ObjectID="_1587969062" r:id="rId10"/>
        </w:object>
      </w:r>
    </w:p>
    <w:p w:rsidR="00BE158A" w:rsidRDefault="00BE158A"/>
    <w:sectPr w:rsidR="00BE158A" w:rsidSect="00975CE6">
      <w:pgSz w:w="16838" w:h="11906" w:orient="landscape" w:code="9"/>
      <w:pgMar w:top="1134" w:right="1440" w:bottom="1134" w:left="144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F4B" w:rsidRDefault="00CB7F4B">
      <w:r>
        <w:separator/>
      </w:r>
    </w:p>
  </w:endnote>
  <w:endnote w:type="continuationSeparator" w:id="0">
    <w:p w:rsidR="00CB7F4B" w:rsidRDefault="00CB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47" w:rsidRDefault="00AF34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6947" w:rsidRDefault="00CB7F4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47" w:rsidRDefault="00CB7F4B">
    <w:pPr>
      <w:pStyle w:val="a5"/>
      <w:framePr w:wrap="around" w:vAnchor="text" w:hAnchor="margin" w:xAlign="right" w:y="1"/>
      <w:rPr>
        <w:rStyle w:val="a7"/>
      </w:rPr>
    </w:pPr>
  </w:p>
  <w:p w:rsidR="008D6947" w:rsidRDefault="00CB7F4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F4B" w:rsidRDefault="00CB7F4B">
      <w:r>
        <w:separator/>
      </w:r>
    </w:p>
  </w:footnote>
  <w:footnote w:type="continuationSeparator" w:id="0">
    <w:p w:rsidR="00CB7F4B" w:rsidRDefault="00CB7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47" w:rsidRDefault="00CB7F4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91"/>
    <w:rsid w:val="003F3034"/>
    <w:rsid w:val="00434060"/>
    <w:rsid w:val="00566519"/>
    <w:rsid w:val="006F064E"/>
    <w:rsid w:val="00AF3491"/>
    <w:rsid w:val="00BE158A"/>
    <w:rsid w:val="00CB7F4B"/>
    <w:rsid w:val="00CE010E"/>
    <w:rsid w:val="00D43112"/>
    <w:rsid w:val="00E3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77F31"/>
  <w15:chartTrackingRefBased/>
  <w15:docId w15:val="{FCAB0AE4-1B45-4CCB-B832-8578CBFD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491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349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kern w:val="0"/>
      <w:sz w:val="24"/>
      <w:szCs w:val="20"/>
    </w:rPr>
  </w:style>
  <w:style w:type="character" w:customStyle="1" w:styleId="a4">
    <w:name w:val="页眉 字符"/>
    <w:basedOn w:val="a0"/>
    <w:link w:val="a3"/>
    <w:uiPriority w:val="99"/>
    <w:rsid w:val="00AF3491"/>
    <w:rPr>
      <w:rFonts w:ascii="Times New Roman" w:eastAsia="宋体" w:hAnsi="Times New Roman" w:cs="Times New Roman"/>
      <w:kern w:val="0"/>
      <w:sz w:val="24"/>
      <w:szCs w:val="20"/>
    </w:rPr>
  </w:style>
  <w:style w:type="paragraph" w:styleId="a5">
    <w:name w:val="footer"/>
    <w:basedOn w:val="a"/>
    <w:link w:val="a6"/>
    <w:uiPriority w:val="99"/>
    <w:rsid w:val="00AF3491"/>
    <w:pPr>
      <w:tabs>
        <w:tab w:val="center" w:pos="4153"/>
        <w:tab w:val="right" w:pos="8306"/>
      </w:tabs>
      <w:jc w:val="left"/>
    </w:pPr>
    <w:rPr>
      <w:kern w:val="0"/>
      <w:sz w:val="24"/>
      <w:szCs w:val="20"/>
    </w:rPr>
  </w:style>
  <w:style w:type="character" w:customStyle="1" w:styleId="a6">
    <w:name w:val="页脚 字符"/>
    <w:basedOn w:val="a0"/>
    <w:link w:val="a5"/>
    <w:uiPriority w:val="99"/>
    <w:rsid w:val="00AF3491"/>
    <w:rPr>
      <w:rFonts w:ascii="Times New Roman" w:eastAsia="宋体" w:hAnsi="Times New Roman" w:cs="Times New Roman"/>
      <w:kern w:val="0"/>
      <w:sz w:val="24"/>
      <w:szCs w:val="20"/>
    </w:rPr>
  </w:style>
  <w:style w:type="character" w:styleId="a7">
    <w:name w:val="page number"/>
    <w:uiPriority w:val="99"/>
    <w:rsid w:val="00AF3491"/>
    <w:rPr>
      <w:rFonts w:cs="Times New Roman"/>
    </w:rPr>
  </w:style>
  <w:style w:type="paragraph" w:styleId="a8">
    <w:name w:val="List Paragraph"/>
    <w:basedOn w:val="a"/>
    <w:uiPriority w:val="99"/>
    <w:qFormat/>
    <w:rsid w:val="00AF3491"/>
    <w:pPr>
      <w:spacing w:beforeLines="50" w:before="50" w:afterLines="50" w:after="50"/>
      <w:ind w:firstLineChars="200" w:firstLine="20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package" Target="embeddings/Microsoft_Visio___1.vsdx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7</cp:revision>
  <dcterms:created xsi:type="dcterms:W3CDTF">2017-09-05T07:36:00Z</dcterms:created>
  <dcterms:modified xsi:type="dcterms:W3CDTF">2018-05-16T01:45:00Z</dcterms:modified>
</cp:coreProperties>
</file>